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50CF41" w14:textId="77777777" w:rsidR="00973C29" w:rsidRDefault="00973C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722BDD08" w14:textId="25C9CE79" w:rsidR="00973C29" w:rsidRDefault="005354D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1796A0C0" wp14:editId="08A19795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B75D1" w14:textId="77777777" w:rsidR="00973C29" w:rsidRDefault="00973C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73739AC7" w14:textId="77777777" w:rsidR="00973C29" w:rsidRDefault="000000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140A1006" wp14:editId="61157F28">
                <wp:extent cx="6530340" cy="50800"/>
                <wp:effectExtent l="0" t="0" r="0" b="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DE68F9" w14:textId="77777777" w:rsidR="00973C29" w:rsidRDefault="00973C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A1006" id="Rectangle 231" o:spid="_x0000_s1026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J/jKNd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1DE68F9" w14:textId="77777777" w:rsidR="00973C29" w:rsidRDefault="00973C2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505CBEA" w14:textId="77777777" w:rsidR="00973C2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3A6CA128" w14:textId="77777777" w:rsidR="00973C29" w:rsidRPr="00863AF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28"/>
          <w:szCs w:val="28"/>
        </w:rPr>
      </w:pPr>
      <w:r w:rsidRPr="00863AF9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LESSON 14    </w:t>
      </w:r>
    </w:p>
    <w:p w14:paraId="746F4A81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10"/>
          <w:szCs w:val="10"/>
        </w:rPr>
      </w:pPr>
    </w:p>
    <w:p w14:paraId="6C8A21EF" w14:textId="77777777" w:rsidR="00973C29" w:rsidRPr="00863AF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</w:rPr>
      </w:pPr>
      <w:r w:rsidRPr="00863AF9">
        <w:rPr>
          <w:rFonts w:ascii="CMG Sans" w:eastAsia="Arial" w:hAnsi="CMG Sans" w:cs="Arial"/>
          <w:b/>
          <w:color w:val="000000" w:themeColor="text1"/>
          <w:sz w:val="28"/>
          <w:szCs w:val="28"/>
        </w:rPr>
        <w:t>2 Peter 3:1-9</w:t>
      </w:r>
    </w:p>
    <w:p w14:paraId="0A44BD65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A229101" w14:textId="504EFB4D" w:rsidR="00973C29" w:rsidRPr="00863AF9" w:rsidRDefault="00000000" w:rsidP="00077D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80"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1. How did last week’s lesson </w:t>
      </w:r>
      <w:r w:rsidR="00117F1F"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on </w:t>
      </w:r>
      <w:r w:rsidR="00117F1F" w:rsidRPr="00863AF9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2 Peter 2:10-22</w:t>
      </w:r>
      <w:r w:rsidR="00117F1F"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open your eyes to the </w:t>
      </w:r>
      <w:r w:rsidR="00117F1F" w:rsidRPr="00863AF9">
        <w:rPr>
          <w:rFonts w:ascii="CMG Sans" w:eastAsia="Arial" w:hAnsi="CMG Sans" w:cs="Arial"/>
          <w:color w:val="000000" w:themeColor="text1"/>
          <w:sz w:val="22"/>
          <w:szCs w:val="22"/>
        </w:rPr>
        <w:t>enslavement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of sin or the presence of false teachers in your </w:t>
      </w:r>
      <w:r w:rsidR="00117F1F" w:rsidRPr="00863AF9">
        <w:rPr>
          <w:rFonts w:ascii="CMG Sans" w:eastAsia="Arial" w:hAnsi="CMG Sans" w:cs="Arial"/>
          <w:color w:val="000000" w:themeColor="text1"/>
          <w:sz w:val="22"/>
          <w:szCs w:val="22"/>
        </w:rPr>
        <w:t>midst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? </w:t>
      </w:r>
      <w:r w:rsidR="00117F1F" w:rsidRPr="00863AF9">
        <w:rPr>
          <w:rFonts w:ascii="CMG Sans" w:eastAsia="Arial" w:hAnsi="CMG Sans" w:cs="Arial"/>
          <w:color w:val="000000" w:themeColor="text1"/>
          <w:sz w:val="22"/>
          <w:szCs w:val="22"/>
        </w:rPr>
        <w:t>What choices did you make based on this new awareness?</w:t>
      </w:r>
    </w:p>
    <w:p w14:paraId="6B218783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58969E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89A3FA6" w14:textId="77777777" w:rsidR="00973C2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088C6E1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A427E15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3EBA506" w14:textId="502E62E5" w:rsidR="00973C29" w:rsidRPr="00863AF9" w:rsidRDefault="00000000" w:rsidP="00077D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2. As you read </w:t>
      </w:r>
      <w:r w:rsidRPr="00863AF9">
        <w:rPr>
          <w:rFonts w:ascii="CMG Sans" w:eastAsia="Arial" w:hAnsi="CMG Sans" w:cs="Arial"/>
          <w:b/>
          <w:color w:val="000000" w:themeColor="text1"/>
          <w:sz w:val="22"/>
          <w:szCs w:val="22"/>
        </w:rPr>
        <w:t>2 Peter 3:1-9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pray that God would grow you in confidence that He is </w:t>
      </w:r>
      <w:r w:rsidR="00117F1F" w:rsidRPr="00863AF9">
        <w:rPr>
          <w:rFonts w:ascii="CMG Sans" w:eastAsia="Arial" w:hAnsi="CMG Sans" w:cs="Arial"/>
          <w:color w:val="000000" w:themeColor="text1"/>
          <w:sz w:val="22"/>
          <w:szCs w:val="22"/>
        </w:rPr>
        <w:t>the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Promise Keeper</w:t>
      </w:r>
      <w:r w:rsidR="00117F1F"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(</w:t>
      </w:r>
      <w:r w:rsidR="00117F1F" w:rsidRPr="00B514B0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V9</w:t>
      </w:r>
      <w:r w:rsidR="00117F1F" w:rsidRPr="00863AF9">
        <w:rPr>
          <w:rFonts w:ascii="CMG Sans" w:eastAsia="Arial" w:hAnsi="CMG Sans" w:cs="Arial"/>
          <w:color w:val="000000" w:themeColor="text1"/>
          <w:sz w:val="22"/>
          <w:szCs w:val="22"/>
        </w:rPr>
        <w:t>)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117F1F" w:rsidRPr="00863AF9">
        <w:rPr>
          <w:rFonts w:ascii="CMG Sans" w:eastAsia="Arial" w:hAnsi="CMG Sans" w:cs="Arial"/>
          <w:color w:val="000000" w:themeColor="text1"/>
          <w:sz w:val="22"/>
          <w:szCs w:val="22"/>
        </w:rPr>
        <w:t>Some of His promises are unsettling, like the promises of scoffers and the coming destruction mentioned in this passage</w:t>
      </w:r>
      <w:r w:rsidR="00B514B0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  <w:r w:rsidR="00117F1F"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W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hat </w:t>
      </w:r>
      <w:r w:rsidR="00117F1F" w:rsidRPr="00863AF9">
        <w:rPr>
          <w:rFonts w:ascii="CMG Sans" w:eastAsia="Arial" w:hAnsi="CMG Sans" w:cs="Arial"/>
          <w:color w:val="000000" w:themeColor="text1"/>
          <w:sz w:val="22"/>
          <w:szCs w:val="22"/>
        </w:rPr>
        <w:t>i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s </w:t>
      </w:r>
      <w:r w:rsidR="00117F1F" w:rsidRPr="00863AF9">
        <w:rPr>
          <w:rFonts w:ascii="CMG Sans" w:eastAsia="Arial" w:hAnsi="CMG Sans" w:cs="Arial"/>
          <w:color w:val="000000" w:themeColor="text1"/>
          <w:sz w:val="22"/>
          <w:szCs w:val="22"/>
        </w:rPr>
        <w:t>Peter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encouraging </w:t>
      </w:r>
      <w:r w:rsidR="00117F1F" w:rsidRPr="00863AF9">
        <w:rPr>
          <w:rFonts w:ascii="CMG Sans" w:eastAsia="Arial" w:hAnsi="CMG Sans" w:cs="Arial"/>
          <w:color w:val="000000" w:themeColor="text1"/>
          <w:sz w:val="22"/>
          <w:szCs w:val="22"/>
        </w:rPr>
        <w:t>God’s people to remember as they wait on God to fulfill His promises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1226B644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E22F25" w14:textId="77777777" w:rsidR="00973C29" w:rsidRPr="00863AF9" w:rsidRDefault="00973C29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53786F7" w14:textId="77777777" w:rsidR="00973C29" w:rsidRPr="00863AF9" w:rsidRDefault="00973C29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E419A8D" w14:textId="77777777" w:rsidR="00973C29" w:rsidRDefault="00973C29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2FA1A1B" w14:textId="77777777" w:rsidR="00863AF9" w:rsidRPr="00863AF9" w:rsidRDefault="00863AF9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E498695" w14:textId="77777777" w:rsidR="00973C29" w:rsidRPr="00863AF9" w:rsidRDefault="00973C29" w:rsidP="002B3139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5BCF7C5" w14:textId="77777777" w:rsidR="00973C29" w:rsidRPr="00863AF9" w:rsidRDefault="00973C29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D79FAF0" w14:textId="1973E24A" w:rsidR="00973C29" w:rsidRPr="00863AF9" w:rsidRDefault="00000000" w:rsidP="00077D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3. What is the purpose of </w:t>
      </w:r>
      <w:r w:rsidR="002B3139" w:rsidRPr="00863AF9">
        <w:rPr>
          <w:rFonts w:ascii="CMG Sans" w:eastAsia="Arial" w:hAnsi="CMG Sans" w:cs="Arial"/>
          <w:color w:val="000000" w:themeColor="text1"/>
          <w:sz w:val="22"/>
          <w:szCs w:val="22"/>
        </w:rPr>
        <w:t>Peter’s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letter</w:t>
      </w:r>
      <w:r w:rsidR="002B3139" w:rsidRPr="00863AF9">
        <w:rPr>
          <w:rFonts w:ascii="CMG Sans" w:eastAsia="Arial" w:hAnsi="CMG Sans" w:cs="Arial"/>
          <w:color w:val="000000" w:themeColor="text1"/>
          <w:sz w:val="22"/>
          <w:szCs w:val="22"/>
        </w:rPr>
        <w:t>s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according to </w:t>
      </w:r>
      <w:r w:rsidRPr="00863AF9">
        <w:rPr>
          <w:rFonts w:ascii="CMG Sans" w:eastAsia="Arial" w:hAnsi="CMG Sans" w:cs="Arial"/>
          <w:b/>
          <w:color w:val="000000" w:themeColor="text1"/>
          <w:sz w:val="22"/>
          <w:szCs w:val="22"/>
        </w:rPr>
        <w:t>2 Peter 3:1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>? What do you think he</w:t>
      </w:r>
      <w:r w:rsidR="00077D6B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>means by this</w:t>
      </w:r>
      <w:r w:rsidR="002B3139"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what situation triggered his concern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  <w:r w:rsidR="002B3139"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 Look ahead to </w:t>
      </w:r>
      <w:r w:rsidR="002B3139" w:rsidRPr="00863AF9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V17</w:t>
      </w:r>
      <w:r w:rsidR="002B3139"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for help.</w:t>
      </w:r>
    </w:p>
    <w:p w14:paraId="1B9C8FC6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0445673" w14:textId="77777777" w:rsidR="00973C29" w:rsidRPr="00863AF9" w:rsidRDefault="00973C29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8B56A78" w14:textId="77777777" w:rsidR="00973C29" w:rsidRPr="00863AF9" w:rsidRDefault="00973C29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2C25EA1" w14:textId="77777777" w:rsidR="00973C2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B7683BC" w14:textId="77777777" w:rsidR="00863AF9" w:rsidRPr="00863AF9" w:rsidRDefault="00863A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E917282" w14:textId="77777777" w:rsidR="002B3139" w:rsidRPr="00863AF9" w:rsidRDefault="002B31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5B50295" w14:textId="3F5F4767" w:rsidR="00973C29" w:rsidRPr="00863AF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4.  </w:t>
      </w:r>
      <w:r w:rsidR="002B3139"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is Peter asking his readers to do in </w:t>
      </w:r>
      <w:r w:rsidR="002B3139" w:rsidRPr="00863AF9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V2</w:t>
      </w:r>
      <w:r w:rsidR="002B3139"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why is it important? </w:t>
      </w:r>
      <w:r w:rsidR="002B3139" w:rsidRPr="00863AF9">
        <w:rPr>
          <w:rFonts w:ascii="CMG Sans" w:hAnsi="CMG Sans" w:cs="Arial"/>
          <w:color w:val="000000" w:themeColor="text1"/>
          <w:sz w:val="22"/>
          <w:szCs w:val="22"/>
        </w:rPr>
        <w:t xml:space="preserve">How will you strengthen your </w:t>
      </w:r>
      <w:r w:rsidRPr="00863AF9">
        <w:rPr>
          <w:rFonts w:ascii="CMG Sans" w:hAnsi="CMG Sans" w:cs="Arial"/>
          <w:color w:val="000000" w:themeColor="text1"/>
          <w:sz w:val="22"/>
          <w:szCs w:val="22"/>
        </w:rPr>
        <w:t xml:space="preserve">foundation to follow Peter’s </w:t>
      </w:r>
      <w:r w:rsidR="002B3139" w:rsidRPr="00863AF9">
        <w:rPr>
          <w:rFonts w:ascii="CMG Sans" w:hAnsi="CMG Sans" w:cs="Arial"/>
          <w:color w:val="000000" w:themeColor="text1"/>
          <w:sz w:val="22"/>
          <w:szCs w:val="22"/>
        </w:rPr>
        <w:t>request</w:t>
      </w:r>
      <w:r w:rsidRPr="00863AF9">
        <w:rPr>
          <w:rFonts w:ascii="CMG Sans" w:hAnsi="CMG Sans" w:cs="Arial"/>
          <w:color w:val="000000" w:themeColor="text1"/>
          <w:sz w:val="22"/>
          <w:szCs w:val="22"/>
        </w:rPr>
        <w:t xml:space="preserve">? </w:t>
      </w:r>
    </w:p>
    <w:p w14:paraId="5C30DB87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962BC3C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BDC1CBE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630" w:hanging="63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13D7321" w14:textId="77777777" w:rsidR="00973C2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3223521" w14:textId="77777777" w:rsidR="00863AF9" w:rsidRPr="00863AF9" w:rsidRDefault="00863A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D7695D4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95EA9E8" w14:textId="4FFE07F9" w:rsidR="00973C29" w:rsidRPr="00863AF9" w:rsidRDefault="00000000" w:rsidP="00077D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5. </w:t>
      </w:r>
      <w:r w:rsidR="00077D6B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2B3139"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According to </w:t>
      </w:r>
      <w:r w:rsidRPr="00863AF9">
        <w:rPr>
          <w:rFonts w:ascii="CMG Sans" w:eastAsia="Arial" w:hAnsi="CMG Sans" w:cs="Arial"/>
          <w:b/>
          <w:color w:val="000000" w:themeColor="text1"/>
          <w:sz w:val="22"/>
          <w:szCs w:val="22"/>
        </w:rPr>
        <w:t>V3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>, what threat to believers does Peter describe</w:t>
      </w:r>
      <w:r w:rsidR="002B3139"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when will it occur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? How does the dictionary define the word </w:t>
      </w:r>
      <w:r w:rsidR="002B3139" w:rsidRPr="00863AF9">
        <w:rPr>
          <w:rFonts w:ascii="CMG Sans" w:eastAsia="Arial" w:hAnsi="CMG Sans" w:cs="Arial"/>
          <w:color w:val="000000" w:themeColor="text1"/>
          <w:sz w:val="22"/>
          <w:szCs w:val="22"/>
        </w:rPr>
        <w:t>s</w:t>
      </w: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>coffer?</w:t>
      </w:r>
      <w:r w:rsidR="002B3139"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2B3139" w:rsidRPr="00B514B0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 xml:space="preserve">See </w:t>
      </w:r>
      <w:r w:rsidR="002B3139" w:rsidRPr="00B514B0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>Jude 1:17-19</w:t>
      </w:r>
      <w:r w:rsidR="002B3139" w:rsidRPr="00B514B0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 xml:space="preserve"> for added insight.</w:t>
      </w:r>
    </w:p>
    <w:p w14:paraId="0FA8CC20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9ABACDC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A134778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0A98E60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3C7D32A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3FCC760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37994E6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A523265" w14:textId="5008506B" w:rsidR="00973C29" w:rsidRPr="00B514B0" w:rsidRDefault="00000000" w:rsidP="00077D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6. </w:t>
      </w:r>
      <w:r w:rsidR="002B3139" w:rsidRPr="00863AF9">
        <w:rPr>
          <w:rFonts w:ascii="CMG Sans" w:hAnsi="CMG Sans"/>
          <w:color w:val="000000" w:themeColor="text1"/>
          <w:sz w:val="22"/>
          <w:szCs w:val="22"/>
        </w:rPr>
        <w:t>What essential promise is challenged by</w:t>
      </w:r>
      <w:r w:rsidRPr="00863AF9">
        <w:rPr>
          <w:rFonts w:ascii="CMG Sans" w:hAnsi="CMG Sans"/>
          <w:color w:val="000000" w:themeColor="text1"/>
          <w:sz w:val="22"/>
          <w:szCs w:val="22"/>
        </w:rPr>
        <w:t xml:space="preserve"> scoffers </w:t>
      </w:r>
      <w:r w:rsidR="002B3139" w:rsidRPr="00863AF9">
        <w:rPr>
          <w:rFonts w:ascii="CMG Sans" w:hAnsi="CMG Sans"/>
          <w:color w:val="000000" w:themeColor="text1"/>
          <w:sz w:val="22"/>
          <w:szCs w:val="22"/>
        </w:rPr>
        <w:t xml:space="preserve">and what is the crux of their challenge </w:t>
      </w:r>
      <w:r w:rsidRPr="00863AF9">
        <w:rPr>
          <w:rFonts w:ascii="CMG Sans" w:hAnsi="CMG Sans"/>
          <w:color w:val="000000" w:themeColor="text1"/>
          <w:sz w:val="22"/>
          <w:szCs w:val="22"/>
        </w:rPr>
        <w:t xml:space="preserve">in </w:t>
      </w:r>
      <w:r w:rsidR="00B514B0">
        <w:rPr>
          <w:rFonts w:ascii="CMG Sans" w:hAnsi="CMG Sans"/>
          <w:b/>
          <w:color w:val="000000" w:themeColor="text1"/>
          <w:sz w:val="22"/>
          <w:szCs w:val="22"/>
        </w:rPr>
        <w:t>2 Peter 3:</w:t>
      </w:r>
      <w:r w:rsidRPr="00863AF9">
        <w:rPr>
          <w:rFonts w:ascii="CMG Sans" w:hAnsi="CMG Sans"/>
          <w:b/>
          <w:color w:val="000000" w:themeColor="text1"/>
          <w:sz w:val="22"/>
          <w:szCs w:val="22"/>
        </w:rPr>
        <w:t>4</w:t>
      </w:r>
      <w:r w:rsidR="002B3139" w:rsidRPr="00863AF9">
        <w:rPr>
          <w:rFonts w:ascii="CMG Sans" w:hAnsi="CMG Sans"/>
          <w:color w:val="000000" w:themeColor="text1"/>
          <w:sz w:val="22"/>
          <w:szCs w:val="22"/>
        </w:rPr>
        <w:t>?</w:t>
      </w:r>
      <w:r w:rsidRPr="00863AF9">
        <w:rPr>
          <w:rFonts w:ascii="CMG Sans" w:hAnsi="CMG Sans"/>
          <w:color w:val="000000" w:themeColor="text1"/>
          <w:sz w:val="22"/>
          <w:szCs w:val="22"/>
        </w:rPr>
        <w:t xml:space="preserve"> </w:t>
      </w:r>
      <w:r w:rsidR="002B3139" w:rsidRPr="00863AF9">
        <w:rPr>
          <w:rFonts w:ascii="CMG Sans" w:hAnsi="CMG Sans"/>
          <w:color w:val="000000" w:themeColor="text1"/>
          <w:sz w:val="22"/>
          <w:szCs w:val="22"/>
        </w:rPr>
        <w:t xml:space="preserve">Read Jesus’ own words about this promise in </w:t>
      </w:r>
      <w:r w:rsidR="002B3139" w:rsidRPr="00863AF9">
        <w:rPr>
          <w:rFonts w:ascii="CMG Sans" w:hAnsi="CMG Sans"/>
          <w:b/>
          <w:bCs/>
          <w:color w:val="000000" w:themeColor="text1"/>
          <w:sz w:val="22"/>
          <w:szCs w:val="22"/>
        </w:rPr>
        <w:t>John 14:1-3</w:t>
      </w:r>
      <w:r w:rsidR="00B514B0" w:rsidRPr="00B514B0">
        <w:rPr>
          <w:rFonts w:ascii="CMG Sans" w:hAnsi="CMG Sans"/>
          <w:color w:val="000000" w:themeColor="text1"/>
          <w:sz w:val="22"/>
          <w:szCs w:val="22"/>
        </w:rPr>
        <w:t>.</w:t>
      </w:r>
    </w:p>
    <w:p w14:paraId="5E640376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DE5BD9A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1A7A0D3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6D19D5E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28EC30A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9DD30B3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5A2033E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EFDA693" w14:textId="03FCB579" w:rsidR="00973C29" w:rsidRPr="00863AF9" w:rsidRDefault="00000000" w:rsidP="002B31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7.  </w:t>
      </w:r>
      <w:r w:rsidRPr="00863AF9">
        <w:rPr>
          <w:rFonts w:ascii="CMG Sans" w:hAnsi="CMG Sans"/>
          <w:color w:val="000000" w:themeColor="text1"/>
          <w:sz w:val="22"/>
          <w:szCs w:val="22"/>
        </w:rPr>
        <w:t>What attributes of God are on display</w:t>
      </w:r>
      <w:r w:rsidR="002B3139" w:rsidRPr="00863AF9">
        <w:rPr>
          <w:rFonts w:ascii="CMG Sans" w:hAnsi="CMG Sans"/>
          <w:color w:val="000000" w:themeColor="text1"/>
          <w:sz w:val="22"/>
          <w:szCs w:val="22"/>
        </w:rPr>
        <w:t xml:space="preserve"> in the events described</w:t>
      </w:r>
      <w:r w:rsidRPr="00863AF9">
        <w:rPr>
          <w:rFonts w:ascii="CMG Sans" w:hAnsi="CMG Sans"/>
          <w:color w:val="000000" w:themeColor="text1"/>
          <w:sz w:val="22"/>
          <w:szCs w:val="22"/>
        </w:rPr>
        <w:t xml:space="preserve"> in </w:t>
      </w:r>
      <w:r w:rsidR="002B3139" w:rsidRPr="00863AF9">
        <w:rPr>
          <w:rFonts w:ascii="CMG Sans" w:hAnsi="CMG Sans"/>
          <w:b/>
          <w:color w:val="000000" w:themeColor="text1"/>
          <w:sz w:val="22"/>
          <w:szCs w:val="22"/>
        </w:rPr>
        <w:t>2 Peter 3:</w:t>
      </w:r>
      <w:r w:rsidRPr="00863AF9">
        <w:rPr>
          <w:rFonts w:ascii="CMG Sans" w:hAnsi="CMG Sans"/>
          <w:b/>
          <w:color w:val="000000" w:themeColor="text1"/>
          <w:sz w:val="22"/>
          <w:szCs w:val="22"/>
        </w:rPr>
        <w:t xml:space="preserve">5-6 </w:t>
      </w:r>
      <w:r w:rsidRPr="00863AF9">
        <w:rPr>
          <w:rFonts w:ascii="CMG Sans" w:hAnsi="CMG Sans"/>
          <w:color w:val="000000" w:themeColor="text1"/>
          <w:sz w:val="22"/>
          <w:szCs w:val="22"/>
        </w:rPr>
        <w:t xml:space="preserve">and </w:t>
      </w:r>
      <w:r w:rsidR="002B3139" w:rsidRPr="00863AF9">
        <w:rPr>
          <w:rFonts w:ascii="CMG Sans" w:hAnsi="CMG Sans"/>
          <w:color w:val="000000" w:themeColor="text1"/>
          <w:sz w:val="22"/>
          <w:szCs w:val="22"/>
        </w:rPr>
        <w:t>how do they bolster Peter’s</w:t>
      </w:r>
      <w:r w:rsidRPr="00863AF9">
        <w:rPr>
          <w:rFonts w:ascii="CMG Sans" w:hAnsi="CMG Sans"/>
          <w:color w:val="000000" w:themeColor="text1"/>
          <w:sz w:val="22"/>
          <w:szCs w:val="22"/>
        </w:rPr>
        <w:t xml:space="preserve"> argument against the scoffers? Skim </w:t>
      </w:r>
      <w:r w:rsidRPr="00863AF9">
        <w:rPr>
          <w:rFonts w:ascii="CMG Sans" w:hAnsi="CMG Sans"/>
          <w:b/>
          <w:color w:val="000000" w:themeColor="text1"/>
          <w:sz w:val="22"/>
          <w:szCs w:val="22"/>
        </w:rPr>
        <w:t xml:space="preserve">Genesis 1 </w:t>
      </w:r>
      <w:r w:rsidRPr="00863AF9">
        <w:rPr>
          <w:rFonts w:ascii="CMG Sans" w:hAnsi="CMG Sans"/>
          <w:color w:val="000000" w:themeColor="text1"/>
          <w:sz w:val="22"/>
          <w:szCs w:val="22"/>
        </w:rPr>
        <w:t>an</w:t>
      </w:r>
      <w:r w:rsidR="002B3139" w:rsidRPr="00863AF9">
        <w:rPr>
          <w:rFonts w:ascii="CMG Sans" w:hAnsi="CMG Sans"/>
          <w:color w:val="000000" w:themeColor="text1"/>
          <w:sz w:val="22"/>
          <w:szCs w:val="22"/>
        </w:rPr>
        <w:t xml:space="preserve">d </w:t>
      </w:r>
      <w:r w:rsidRPr="00863AF9">
        <w:rPr>
          <w:rFonts w:ascii="CMG Sans" w:hAnsi="CMG Sans"/>
          <w:b/>
          <w:color w:val="000000" w:themeColor="text1"/>
          <w:sz w:val="22"/>
          <w:szCs w:val="22"/>
        </w:rPr>
        <w:t>6</w:t>
      </w:r>
      <w:r w:rsidR="002B3139" w:rsidRPr="00863AF9">
        <w:rPr>
          <w:rFonts w:ascii="CMG Sans" w:hAnsi="CMG Sans"/>
          <w:b/>
          <w:color w:val="000000" w:themeColor="text1"/>
          <w:sz w:val="22"/>
          <w:szCs w:val="22"/>
        </w:rPr>
        <w:t xml:space="preserve">:5-8, 17 </w:t>
      </w:r>
      <w:r w:rsidR="002B3139" w:rsidRPr="00863AF9">
        <w:rPr>
          <w:rFonts w:ascii="CMG Sans" w:hAnsi="CMG Sans"/>
          <w:bCs/>
          <w:color w:val="000000" w:themeColor="text1"/>
          <w:sz w:val="22"/>
          <w:szCs w:val="22"/>
        </w:rPr>
        <w:t>for context</w:t>
      </w:r>
      <w:r w:rsidR="002B3139" w:rsidRPr="00B514B0">
        <w:rPr>
          <w:rFonts w:ascii="CMG Sans" w:hAnsi="CMG Sans"/>
          <w:bCs/>
          <w:color w:val="000000" w:themeColor="text1"/>
          <w:sz w:val="22"/>
          <w:szCs w:val="22"/>
        </w:rPr>
        <w:t>.</w:t>
      </w:r>
      <w:r w:rsidRPr="00B514B0">
        <w:rPr>
          <w:rFonts w:ascii="CMG Sans" w:hAnsi="CMG Sans"/>
          <w:bCs/>
          <w:color w:val="000000" w:themeColor="text1"/>
          <w:sz w:val="22"/>
          <w:szCs w:val="22"/>
        </w:rPr>
        <w:t xml:space="preserve"> </w:t>
      </w:r>
    </w:p>
    <w:p w14:paraId="03EC1698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32B79BF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5EA5487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9B9851B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D3409EB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06D3D2F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9D1127C" w14:textId="740A4597" w:rsidR="00973C29" w:rsidRPr="00863AF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 w:cs="Arial"/>
          <w:color w:val="000000" w:themeColor="text1"/>
          <w:sz w:val="22"/>
          <w:szCs w:val="22"/>
        </w:rPr>
      </w:pP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8.  </w:t>
      </w:r>
      <w:r w:rsidR="002B3139"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does God’s word promise as </w:t>
      </w:r>
      <w:r w:rsidRPr="00863AF9">
        <w:rPr>
          <w:rFonts w:ascii="CMG Sans" w:hAnsi="CMG Sans" w:cs="Arial"/>
          <w:color w:val="000000" w:themeColor="text1"/>
          <w:sz w:val="22"/>
          <w:szCs w:val="22"/>
        </w:rPr>
        <w:t xml:space="preserve">outlined in </w:t>
      </w:r>
      <w:r w:rsidRPr="00863AF9">
        <w:rPr>
          <w:rFonts w:ascii="CMG Sans" w:hAnsi="CMG Sans" w:cs="Arial"/>
          <w:b/>
          <w:color w:val="000000" w:themeColor="text1"/>
          <w:sz w:val="22"/>
          <w:szCs w:val="22"/>
        </w:rPr>
        <w:t>2 Peter 3:7</w:t>
      </w:r>
      <w:r w:rsidR="002B3139" w:rsidRPr="000C7591">
        <w:rPr>
          <w:rFonts w:ascii="CMG Sans" w:hAnsi="CMG Sans" w:cs="Arial"/>
          <w:bCs/>
          <w:color w:val="000000" w:themeColor="text1"/>
          <w:sz w:val="22"/>
          <w:szCs w:val="22"/>
        </w:rPr>
        <w:t>?</w:t>
      </w:r>
      <w:r w:rsidR="002B3139" w:rsidRPr="00863AF9">
        <w:rPr>
          <w:rFonts w:ascii="CMG Sans" w:hAnsi="CMG Sans" w:cs="Arial"/>
          <w:b/>
          <w:color w:val="000000" w:themeColor="text1"/>
          <w:sz w:val="22"/>
          <w:szCs w:val="22"/>
        </w:rPr>
        <w:t xml:space="preserve"> </w:t>
      </w:r>
      <w:r w:rsidRPr="00863AF9">
        <w:rPr>
          <w:rFonts w:ascii="CMG Sans" w:hAnsi="CMG Sans" w:cs="Arial"/>
          <w:b/>
          <w:color w:val="000000" w:themeColor="text1"/>
          <w:sz w:val="22"/>
          <w:szCs w:val="22"/>
        </w:rPr>
        <w:t xml:space="preserve"> </w:t>
      </w:r>
      <w:r w:rsidR="002B3139" w:rsidRPr="00863AF9">
        <w:rPr>
          <w:rFonts w:ascii="CMG Sans" w:hAnsi="CMG Sans" w:cs="Arial"/>
          <w:color w:val="000000" w:themeColor="text1"/>
          <w:sz w:val="22"/>
          <w:szCs w:val="22"/>
        </w:rPr>
        <w:t>W</w:t>
      </w:r>
      <w:r w:rsidRPr="00863AF9">
        <w:rPr>
          <w:rFonts w:ascii="CMG Sans" w:hAnsi="CMG Sans" w:cs="Arial"/>
          <w:color w:val="000000" w:themeColor="text1"/>
          <w:sz w:val="22"/>
          <w:szCs w:val="22"/>
        </w:rPr>
        <w:t xml:space="preserve">hat does it mean for </w:t>
      </w:r>
      <w:r w:rsidR="002B3139" w:rsidRPr="00863AF9">
        <w:rPr>
          <w:rFonts w:ascii="CMG Sans" w:hAnsi="CMG Sans" w:cs="Arial"/>
          <w:color w:val="000000" w:themeColor="text1"/>
          <w:sz w:val="22"/>
          <w:szCs w:val="22"/>
        </w:rPr>
        <w:t xml:space="preserve">the fate of the </w:t>
      </w:r>
      <w:r w:rsidRPr="00863AF9">
        <w:rPr>
          <w:rFonts w:ascii="CMG Sans" w:hAnsi="CMG Sans" w:cs="Arial"/>
          <w:color w:val="000000" w:themeColor="text1"/>
          <w:sz w:val="22"/>
          <w:szCs w:val="22"/>
        </w:rPr>
        <w:t>scoffers?</w:t>
      </w:r>
      <w:r w:rsidR="002B3139" w:rsidRPr="00863AF9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2B3139" w:rsidRPr="00B514B0">
        <w:rPr>
          <w:rFonts w:ascii="CMG Sans" w:hAnsi="CMG Sans" w:cs="Arial"/>
          <w:i/>
          <w:iCs/>
          <w:color w:val="000000" w:themeColor="text1"/>
          <w:sz w:val="22"/>
          <w:szCs w:val="22"/>
        </w:rPr>
        <w:t xml:space="preserve">See </w:t>
      </w:r>
      <w:r w:rsidR="002B3139" w:rsidRPr="00B514B0">
        <w:rPr>
          <w:rFonts w:ascii="CMG Sans" w:hAnsi="CMG Sans" w:cs="Arial"/>
          <w:b/>
          <w:bCs/>
          <w:i/>
          <w:iCs/>
          <w:color w:val="000000" w:themeColor="text1"/>
          <w:sz w:val="22"/>
          <w:szCs w:val="22"/>
        </w:rPr>
        <w:t>2 Thessalonians 1:6-10</w:t>
      </w:r>
      <w:r w:rsidR="00B514B0">
        <w:rPr>
          <w:rFonts w:ascii="CMG Sans" w:hAnsi="CMG Sans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B514B0" w:rsidRPr="00B514B0">
        <w:rPr>
          <w:rFonts w:ascii="CMG Sans" w:hAnsi="CMG Sans" w:cs="Arial"/>
          <w:i/>
          <w:iCs/>
          <w:color w:val="000000" w:themeColor="text1"/>
          <w:sz w:val="22"/>
          <w:szCs w:val="22"/>
        </w:rPr>
        <w:t>also</w:t>
      </w:r>
      <w:r w:rsidR="002B3139" w:rsidRPr="00B514B0">
        <w:rPr>
          <w:rFonts w:ascii="CMG Sans" w:hAnsi="CMG Sans" w:cs="Arial"/>
          <w:i/>
          <w:iCs/>
          <w:color w:val="000000" w:themeColor="text1"/>
          <w:sz w:val="22"/>
          <w:szCs w:val="22"/>
        </w:rPr>
        <w:t>.</w:t>
      </w:r>
    </w:p>
    <w:p w14:paraId="24BEF3CB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 w:cs="Arial"/>
          <w:color w:val="000000" w:themeColor="text1"/>
          <w:sz w:val="22"/>
          <w:szCs w:val="22"/>
        </w:rPr>
      </w:pPr>
    </w:p>
    <w:p w14:paraId="095E78FE" w14:textId="77777777" w:rsidR="002B3139" w:rsidRPr="00863AF9" w:rsidRDefault="002B31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</w:p>
    <w:p w14:paraId="26F4AA90" w14:textId="77777777" w:rsidR="002B3139" w:rsidRPr="00863AF9" w:rsidRDefault="002B31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</w:p>
    <w:p w14:paraId="1D36FFDD" w14:textId="77777777" w:rsidR="002B3139" w:rsidRPr="00863AF9" w:rsidRDefault="002B31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</w:p>
    <w:p w14:paraId="168D88C0" w14:textId="77777777" w:rsidR="002B3139" w:rsidRPr="00863AF9" w:rsidRDefault="002B31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</w:p>
    <w:p w14:paraId="5B8F9236" w14:textId="77777777" w:rsidR="002B3139" w:rsidRPr="00863AF9" w:rsidRDefault="002B3139" w:rsidP="00863A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6092EBB0" w14:textId="77777777" w:rsidR="002B3139" w:rsidRPr="00863AF9" w:rsidRDefault="002B31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</w:p>
    <w:p w14:paraId="11931ED3" w14:textId="77777777" w:rsidR="00077D6B" w:rsidRDefault="00000000" w:rsidP="00077D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40" w:hanging="540"/>
        <w:rPr>
          <w:rFonts w:ascii="CMG Sans" w:hAnsi="CMG Sans"/>
          <w:color w:val="000000" w:themeColor="text1"/>
          <w:sz w:val="22"/>
          <w:szCs w:val="22"/>
        </w:rPr>
      </w:pPr>
      <w:r w:rsidRPr="00863AF9">
        <w:rPr>
          <w:rFonts w:ascii="CMG Sans" w:hAnsi="CMG Sans"/>
          <w:color w:val="000000" w:themeColor="text1"/>
          <w:sz w:val="22"/>
          <w:szCs w:val="22"/>
        </w:rPr>
        <w:t xml:space="preserve">9. </w:t>
      </w:r>
      <w:r w:rsidR="00077D6B">
        <w:rPr>
          <w:rFonts w:ascii="CMG Sans" w:hAnsi="CMG Sans"/>
          <w:bCs/>
          <w:color w:val="000000" w:themeColor="text1"/>
          <w:sz w:val="22"/>
          <w:szCs w:val="22"/>
        </w:rPr>
        <w:t>a)</w:t>
      </w:r>
      <w:r w:rsidR="00077D6B">
        <w:rPr>
          <w:rFonts w:ascii="CMG Sans" w:hAnsi="CMG Sans"/>
          <w:b/>
          <w:color w:val="000000" w:themeColor="text1"/>
          <w:sz w:val="22"/>
          <w:szCs w:val="22"/>
        </w:rPr>
        <w:t xml:space="preserve"> </w:t>
      </w:r>
      <w:r w:rsidRPr="00863AF9">
        <w:rPr>
          <w:rFonts w:ascii="CMG Sans" w:hAnsi="CMG Sans"/>
          <w:color w:val="000000" w:themeColor="text1"/>
          <w:sz w:val="22"/>
          <w:szCs w:val="22"/>
        </w:rPr>
        <w:t xml:space="preserve">What powerful aspect of God’s </w:t>
      </w:r>
      <w:r w:rsidR="002B3139" w:rsidRPr="00863AF9">
        <w:rPr>
          <w:rFonts w:ascii="CMG Sans" w:hAnsi="CMG Sans"/>
          <w:color w:val="000000" w:themeColor="text1"/>
          <w:sz w:val="22"/>
          <w:szCs w:val="22"/>
        </w:rPr>
        <w:t xml:space="preserve">timetable </w:t>
      </w:r>
      <w:r w:rsidRPr="00863AF9">
        <w:rPr>
          <w:rFonts w:ascii="CMG Sans" w:hAnsi="CMG Sans"/>
          <w:color w:val="000000" w:themeColor="text1"/>
          <w:sz w:val="22"/>
          <w:szCs w:val="22"/>
        </w:rPr>
        <w:t xml:space="preserve">does Peter encourage us to remember in </w:t>
      </w:r>
    </w:p>
    <w:p w14:paraId="4C9B76EE" w14:textId="23DDDDCF" w:rsidR="00973C29" w:rsidRPr="00863AF9" w:rsidRDefault="002B3139" w:rsidP="00077D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990" w:hanging="450"/>
        <w:rPr>
          <w:rFonts w:ascii="CMG Sans" w:hAnsi="CMG Sans"/>
          <w:bCs/>
          <w:color w:val="000000" w:themeColor="text1"/>
          <w:sz w:val="22"/>
          <w:szCs w:val="22"/>
        </w:rPr>
      </w:pPr>
      <w:r w:rsidRPr="00863AF9">
        <w:rPr>
          <w:rFonts w:ascii="CMG Sans" w:hAnsi="CMG Sans"/>
          <w:b/>
          <w:color w:val="000000" w:themeColor="text1"/>
          <w:sz w:val="22"/>
          <w:szCs w:val="22"/>
        </w:rPr>
        <w:t xml:space="preserve">2 Peter 3:8 </w:t>
      </w:r>
      <w:r w:rsidRPr="00863AF9">
        <w:rPr>
          <w:rFonts w:ascii="CMG Sans" w:hAnsi="CMG Sans"/>
          <w:bCs/>
          <w:color w:val="000000" w:themeColor="text1"/>
          <w:sz w:val="22"/>
          <w:szCs w:val="22"/>
        </w:rPr>
        <w:t>and how does it challenge the way you think about time and eternity?</w:t>
      </w:r>
    </w:p>
    <w:p w14:paraId="032E6D8B" w14:textId="77777777" w:rsidR="00973C29" w:rsidRPr="00863AF9" w:rsidRDefault="00000000">
      <w:pPr>
        <w:tabs>
          <w:tab w:val="left" w:pos="720"/>
        </w:tabs>
        <w:rPr>
          <w:rFonts w:ascii="CMG Sans" w:hAnsi="CMG Sans"/>
          <w:bCs/>
          <w:color w:val="000000" w:themeColor="text1"/>
          <w:sz w:val="22"/>
          <w:szCs w:val="22"/>
        </w:rPr>
      </w:pPr>
      <w:r w:rsidRPr="00863AF9">
        <w:rPr>
          <w:rFonts w:ascii="CMG Sans" w:hAnsi="CMG Sans"/>
          <w:bCs/>
          <w:color w:val="000000" w:themeColor="text1"/>
          <w:sz w:val="22"/>
          <w:szCs w:val="22"/>
        </w:rPr>
        <w:t xml:space="preserve"> </w:t>
      </w:r>
    </w:p>
    <w:p w14:paraId="272D223F" w14:textId="77777777" w:rsidR="00973C29" w:rsidRPr="00863AF9" w:rsidRDefault="00000000">
      <w:pPr>
        <w:tabs>
          <w:tab w:val="left" w:pos="720"/>
        </w:tabs>
        <w:rPr>
          <w:rFonts w:ascii="CMG Sans" w:hAnsi="CMG Sans"/>
          <w:b/>
          <w:color w:val="000000" w:themeColor="text1"/>
          <w:sz w:val="22"/>
          <w:szCs w:val="22"/>
        </w:rPr>
      </w:pPr>
      <w:r w:rsidRPr="00863AF9">
        <w:rPr>
          <w:rFonts w:ascii="CMG Sans" w:hAnsi="CMG Sans"/>
          <w:b/>
          <w:color w:val="000000" w:themeColor="text1"/>
          <w:sz w:val="22"/>
          <w:szCs w:val="22"/>
        </w:rPr>
        <w:t xml:space="preserve"> </w:t>
      </w:r>
    </w:p>
    <w:p w14:paraId="330F6486" w14:textId="225CDD1A" w:rsidR="00973C29" w:rsidRPr="00863AF9" w:rsidRDefault="00000000">
      <w:pPr>
        <w:tabs>
          <w:tab w:val="left" w:pos="720"/>
        </w:tabs>
        <w:rPr>
          <w:rFonts w:ascii="CMG Sans" w:hAnsi="CMG Sans"/>
          <w:b/>
          <w:color w:val="000000" w:themeColor="text1"/>
          <w:sz w:val="22"/>
          <w:szCs w:val="22"/>
        </w:rPr>
      </w:pPr>
      <w:r w:rsidRPr="00863AF9">
        <w:rPr>
          <w:rFonts w:ascii="CMG Sans" w:hAnsi="CMG Sans"/>
          <w:b/>
          <w:color w:val="000000" w:themeColor="text1"/>
          <w:sz w:val="22"/>
          <w:szCs w:val="22"/>
        </w:rPr>
        <w:t xml:space="preserve"> </w:t>
      </w:r>
    </w:p>
    <w:p w14:paraId="70903434" w14:textId="77777777" w:rsidR="00973C29" w:rsidRDefault="00000000">
      <w:pPr>
        <w:tabs>
          <w:tab w:val="left" w:pos="720"/>
        </w:tabs>
        <w:rPr>
          <w:rFonts w:ascii="CMG Sans" w:hAnsi="CMG Sans"/>
          <w:b/>
          <w:color w:val="000000" w:themeColor="text1"/>
          <w:sz w:val="22"/>
          <w:szCs w:val="22"/>
        </w:rPr>
      </w:pPr>
      <w:r w:rsidRPr="00863AF9">
        <w:rPr>
          <w:rFonts w:ascii="CMG Sans" w:hAnsi="CMG Sans"/>
          <w:b/>
          <w:color w:val="000000" w:themeColor="text1"/>
          <w:sz w:val="22"/>
          <w:szCs w:val="22"/>
        </w:rPr>
        <w:t xml:space="preserve"> </w:t>
      </w:r>
    </w:p>
    <w:p w14:paraId="5452A6F9" w14:textId="77777777" w:rsidR="00863AF9" w:rsidRPr="00863AF9" w:rsidRDefault="00863AF9">
      <w:pPr>
        <w:tabs>
          <w:tab w:val="left" w:pos="720"/>
        </w:tabs>
        <w:rPr>
          <w:rFonts w:ascii="CMG Sans" w:hAnsi="CMG Sans"/>
          <w:b/>
          <w:color w:val="000000" w:themeColor="text1"/>
          <w:sz w:val="22"/>
          <w:szCs w:val="22"/>
        </w:rPr>
      </w:pPr>
    </w:p>
    <w:p w14:paraId="672FB2B0" w14:textId="77777777" w:rsidR="00973C29" w:rsidRPr="00863AF9" w:rsidRDefault="00000000">
      <w:pPr>
        <w:tabs>
          <w:tab w:val="left" w:pos="720"/>
        </w:tabs>
        <w:rPr>
          <w:rFonts w:ascii="CMG Sans" w:hAnsi="CMG Sans"/>
          <w:b/>
          <w:color w:val="000000" w:themeColor="text1"/>
          <w:sz w:val="22"/>
          <w:szCs w:val="22"/>
        </w:rPr>
      </w:pPr>
      <w:r w:rsidRPr="00863AF9">
        <w:rPr>
          <w:rFonts w:ascii="CMG Sans" w:hAnsi="CMG Sans"/>
          <w:b/>
          <w:color w:val="000000" w:themeColor="text1"/>
          <w:sz w:val="22"/>
          <w:szCs w:val="22"/>
        </w:rPr>
        <w:t xml:space="preserve"> </w:t>
      </w:r>
    </w:p>
    <w:p w14:paraId="2BE6F742" w14:textId="77777777" w:rsidR="00973C29" w:rsidRPr="00863AF9" w:rsidRDefault="00000000">
      <w:pPr>
        <w:tabs>
          <w:tab w:val="left" w:pos="720"/>
        </w:tabs>
        <w:rPr>
          <w:rFonts w:ascii="CMG Sans" w:hAnsi="CMG Sans"/>
          <w:b/>
          <w:color w:val="000000" w:themeColor="text1"/>
          <w:sz w:val="22"/>
          <w:szCs w:val="22"/>
        </w:rPr>
      </w:pPr>
      <w:r w:rsidRPr="00863AF9">
        <w:rPr>
          <w:rFonts w:ascii="CMG Sans" w:hAnsi="CMG Sans"/>
          <w:b/>
          <w:color w:val="000000" w:themeColor="text1"/>
          <w:sz w:val="22"/>
          <w:szCs w:val="22"/>
        </w:rPr>
        <w:t xml:space="preserve"> </w:t>
      </w:r>
    </w:p>
    <w:p w14:paraId="56A87957" w14:textId="128F460D" w:rsidR="00973C29" w:rsidRPr="00863AF9" w:rsidRDefault="00077D6B" w:rsidP="00077D6B">
      <w:pPr>
        <w:tabs>
          <w:tab w:val="left" w:pos="720"/>
        </w:tabs>
        <w:ind w:right="-216" w:firstLine="270"/>
        <w:rPr>
          <w:rFonts w:ascii="CMG Sans" w:hAnsi="CMG Sans"/>
          <w:color w:val="000000" w:themeColor="text1"/>
          <w:sz w:val="22"/>
          <w:szCs w:val="22"/>
        </w:rPr>
      </w:pPr>
      <w:r w:rsidRPr="00077D6B">
        <w:rPr>
          <w:rFonts w:ascii="CMG Sans" w:hAnsi="CMG Sans"/>
          <w:bCs/>
          <w:color w:val="000000" w:themeColor="text1"/>
          <w:sz w:val="22"/>
          <w:szCs w:val="22"/>
        </w:rPr>
        <w:t>b)</w:t>
      </w:r>
      <w:r>
        <w:rPr>
          <w:rFonts w:ascii="CMG Sans" w:hAnsi="CMG Sans"/>
          <w:b/>
          <w:color w:val="000000" w:themeColor="text1"/>
          <w:sz w:val="22"/>
          <w:szCs w:val="22"/>
        </w:rPr>
        <w:t xml:space="preserve"> </w:t>
      </w:r>
      <w:r w:rsidRPr="00863AF9">
        <w:rPr>
          <w:rFonts w:ascii="CMG Sans" w:hAnsi="CMG Sans"/>
          <w:color w:val="000000" w:themeColor="text1"/>
          <w:sz w:val="22"/>
          <w:szCs w:val="22"/>
        </w:rPr>
        <w:t>In what current circumstance are you struggling to understand and trust God’s timing?</w:t>
      </w:r>
    </w:p>
    <w:p w14:paraId="1843DAB2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</w:p>
    <w:p w14:paraId="7E299B34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D271C62" w14:textId="77777777" w:rsidR="002B3139" w:rsidRPr="00863AF9" w:rsidRDefault="002B31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D34111B" w14:textId="77777777" w:rsidR="00973C2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4BD2DBB" w14:textId="77777777" w:rsidR="00863AF9" w:rsidRPr="00863AF9" w:rsidRDefault="00863A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E9FEB5" w14:textId="04D83B16" w:rsidR="00973C29" w:rsidRPr="00863AF9" w:rsidRDefault="00000000" w:rsidP="00077D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10. </w:t>
      </w:r>
      <w:r w:rsidR="002B3139" w:rsidRPr="00863AF9">
        <w:rPr>
          <w:rFonts w:ascii="CMG Sans" w:hAnsi="CMG Sans" w:cs="Arial"/>
          <w:color w:val="000000" w:themeColor="text1"/>
          <w:sz w:val="22"/>
          <w:szCs w:val="22"/>
        </w:rPr>
        <w:t xml:space="preserve">Discuss the beautiful truth in </w:t>
      </w:r>
      <w:r w:rsidR="002B3139" w:rsidRPr="00863AF9">
        <w:rPr>
          <w:rFonts w:ascii="CMG Sans" w:hAnsi="CMG Sans" w:cs="Arial"/>
          <w:b/>
          <w:color w:val="000000" w:themeColor="text1"/>
          <w:sz w:val="22"/>
          <w:szCs w:val="22"/>
        </w:rPr>
        <w:t>V</w:t>
      </w:r>
      <w:r w:rsidRPr="00863AF9">
        <w:rPr>
          <w:rFonts w:ascii="CMG Sans" w:hAnsi="CMG Sans" w:cs="Arial"/>
          <w:b/>
          <w:color w:val="000000" w:themeColor="text1"/>
          <w:sz w:val="22"/>
          <w:szCs w:val="22"/>
        </w:rPr>
        <w:t>9</w:t>
      </w:r>
      <w:r w:rsidR="002B3139" w:rsidRPr="00077D6B">
        <w:rPr>
          <w:rFonts w:ascii="CMG Sans" w:hAnsi="CMG Sans" w:cs="Arial"/>
          <w:bCs/>
          <w:color w:val="000000" w:themeColor="text1"/>
          <w:sz w:val="22"/>
          <w:szCs w:val="22"/>
        </w:rPr>
        <w:t>,</w:t>
      </w:r>
      <w:r w:rsidR="002B3139" w:rsidRPr="00863AF9">
        <w:rPr>
          <w:rFonts w:ascii="CMG Sans" w:hAnsi="CMG Sans" w:cs="Arial"/>
          <w:b/>
          <w:color w:val="000000" w:themeColor="text1"/>
          <w:sz w:val="22"/>
          <w:szCs w:val="22"/>
        </w:rPr>
        <w:t xml:space="preserve"> </w:t>
      </w:r>
      <w:r w:rsidR="002B3139" w:rsidRPr="00863AF9">
        <w:rPr>
          <w:rFonts w:ascii="CMG Sans" w:hAnsi="CMG Sans" w:cs="Arial"/>
          <w:bCs/>
          <w:color w:val="000000" w:themeColor="text1"/>
          <w:sz w:val="22"/>
          <w:szCs w:val="22"/>
        </w:rPr>
        <w:t>including what it illustrates about God and about those who come to repentance</w:t>
      </w:r>
      <w:r w:rsidRPr="00863AF9">
        <w:rPr>
          <w:rFonts w:ascii="CMG Sans" w:hAnsi="CMG Sans" w:cs="Arial"/>
          <w:bCs/>
          <w:color w:val="000000" w:themeColor="text1"/>
          <w:sz w:val="22"/>
          <w:szCs w:val="22"/>
        </w:rPr>
        <w:t>.</w:t>
      </w:r>
      <w:r w:rsidRPr="00863AF9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2B3139" w:rsidRPr="00863AF9">
        <w:rPr>
          <w:rFonts w:ascii="CMG Sans" w:hAnsi="CMG Sans" w:cs="Arial"/>
          <w:color w:val="000000" w:themeColor="text1"/>
          <w:sz w:val="22"/>
          <w:szCs w:val="22"/>
        </w:rPr>
        <w:t xml:space="preserve">For other helpful Scriptures, read </w:t>
      </w:r>
      <w:r w:rsidR="002B3139" w:rsidRPr="00863AF9">
        <w:rPr>
          <w:rFonts w:ascii="CMG Sans" w:hAnsi="CMG Sans" w:cs="Arial"/>
          <w:b/>
          <w:bCs/>
          <w:color w:val="000000" w:themeColor="text1"/>
          <w:sz w:val="22"/>
          <w:szCs w:val="22"/>
        </w:rPr>
        <w:t xml:space="preserve">Luke 13:5-8 </w:t>
      </w:r>
      <w:r w:rsidR="002B3139" w:rsidRPr="00863AF9">
        <w:rPr>
          <w:rFonts w:ascii="CMG Sans" w:hAnsi="CMG Sans" w:cs="Arial"/>
          <w:color w:val="000000" w:themeColor="text1"/>
          <w:sz w:val="22"/>
          <w:szCs w:val="22"/>
        </w:rPr>
        <w:t>and</w:t>
      </w:r>
      <w:r w:rsidR="002B3139" w:rsidRPr="00863AF9">
        <w:rPr>
          <w:rFonts w:ascii="CMG Sans" w:hAnsi="CMG Sans" w:cs="Arial"/>
          <w:b/>
          <w:bCs/>
          <w:color w:val="000000" w:themeColor="text1"/>
          <w:sz w:val="22"/>
          <w:szCs w:val="22"/>
        </w:rPr>
        <w:t xml:space="preserve"> Romans 2:4</w:t>
      </w:r>
      <w:r w:rsidR="002B3139" w:rsidRPr="00863AF9">
        <w:rPr>
          <w:rFonts w:ascii="CMG Sans" w:hAnsi="CMG Sans" w:cs="Arial"/>
          <w:color w:val="000000" w:themeColor="text1"/>
          <w:sz w:val="22"/>
          <w:szCs w:val="22"/>
        </w:rPr>
        <w:t xml:space="preserve">. Who do you pray will respond to God’s patient invitation while it remains open? </w:t>
      </w:r>
    </w:p>
    <w:p w14:paraId="20DD4FC8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54A6007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152EB78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AB713B8" w14:textId="77777777" w:rsidR="002B3139" w:rsidRPr="00863AF9" w:rsidRDefault="002B31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36D6E41" w14:textId="77777777" w:rsidR="002B3139" w:rsidRPr="00863AF9" w:rsidRDefault="002B31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ECF7AE" w14:textId="77777777" w:rsidR="002B3139" w:rsidRPr="00863AF9" w:rsidRDefault="002B31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5204F43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38D69C6" w14:textId="35B2FEE8" w:rsidR="00973C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863AF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11. </w:t>
      </w:r>
      <w:r w:rsidR="002B3139" w:rsidRPr="00863AF9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LIVING AS STRANGERS</w:t>
      </w:r>
      <w:r w:rsidRPr="00863AF9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: TRUSTING</w:t>
      </w:r>
      <w:r w:rsidR="00B514B0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GOD</w:t>
      </w:r>
    </w:p>
    <w:p w14:paraId="45EFC556" w14:textId="77777777" w:rsidR="00077D6B" w:rsidRPr="00863AF9" w:rsidRDefault="00077D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5F408C3F" w14:textId="781F12D7" w:rsidR="00973C29" w:rsidRPr="00863AF9" w:rsidRDefault="00000000" w:rsidP="00077D6B">
      <w:pPr>
        <w:widowControl/>
        <w:ind w:left="270"/>
        <w:rPr>
          <w:rFonts w:ascii="CMG Sans" w:eastAsia="Calibri" w:hAnsi="CMG Sans" w:cs="Arial"/>
          <w:color w:val="000000" w:themeColor="text1"/>
          <w:sz w:val="22"/>
          <w:szCs w:val="22"/>
        </w:rPr>
      </w:pPr>
      <w:r w:rsidRPr="00863AF9">
        <w:rPr>
          <w:rFonts w:ascii="CMG Sans" w:eastAsia="Calibri" w:hAnsi="CMG Sans" w:cs="Arial"/>
          <w:color w:val="000000" w:themeColor="text1"/>
          <w:sz w:val="22"/>
          <w:szCs w:val="22"/>
        </w:rPr>
        <w:t xml:space="preserve">We live in a world where truth is often considered subjective. As Christians, we know that God and His Word are the source of unchangeable </w:t>
      </w:r>
      <w:proofErr w:type="gramStart"/>
      <w:r w:rsidRPr="00863AF9">
        <w:rPr>
          <w:rFonts w:ascii="CMG Sans" w:eastAsia="Calibri" w:hAnsi="CMG Sans" w:cs="Arial"/>
          <w:color w:val="000000" w:themeColor="text1"/>
          <w:sz w:val="22"/>
          <w:szCs w:val="22"/>
        </w:rPr>
        <w:t>truth</w:t>
      </w:r>
      <w:proofErr w:type="gramEnd"/>
      <w:r w:rsidRPr="00863AF9">
        <w:rPr>
          <w:rFonts w:ascii="CMG Sans" w:eastAsia="Calibri" w:hAnsi="CMG Sans" w:cs="Arial"/>
          <w:color w:val="000000" w:themeColor="text1"/>
          <w:sz w:val="22"/>
          <w:szCs w:val="22"/>
        </w:rPr>
        <w:t xml:space="preserve"> and He is worthy of our trust</w:t>
      </w:r>
      <w:r w:rsidR="002B3139" w:rsidRPr="00863AF9">
        <w:rPr>
          <w:rFonts w:ascii="CMG Sans" w:eastAsia="Calibri" w:hAnsi="CMG Sans" w:cs="Arial"/>
          <w:color w:val="000000" w:themeColor="text1"/>
          <w:sz w:val="22"/>
          <w:szCs w:val="22"/>
        </w:rPr>
        <w:t xml:space="preserve"> </w:t>
      </w:r>
      <w:r w:rsidR="002B3139" w:rsidRPr="00077D6B">
        <w:rPr>
          <w:rFonts w:ascii="CMG Sans" w:eastAsia="Calibri" w:hAnsi="CMG Sans" w:cs="Arial"/>
          <w:color w:val="000000" w:themeColor="text1"/>
          <w:sz w:val="22"/>
          <w:szCs w:val="22"/>
        </w:rPr>
        <w:t>(</w:t>
      </w:r>
      <w:r w:rsidR="002B3139" w:rsidRPr="00863AF9">
        <w:rPr>
          <w:rFonts w:ascii="CMG Sans" w:eastAsia="Calibri" w:hAnsi="CMG Sans" w:cs="Arial"/>
          <w:b/>
          <w:bCs/>
          <w:color w:val="000000" w:themeColor="text1"/>
          <w:sz w:val="22"/>
          <w:szCs w:val="22"/>
        </w:rPr>
        <w:t>V9</w:t>
      </w:r>
      <w:r w:rsidR="002B3139" w:rsidRPr="00077D6B">
        <w:rPr>
          <w:rFonts w:ascii="CMG Sans" w:eastAsia="Calibri" w:hAnsi="CMG Sans" w:cs="Arial"/>
          <w:color w:val="000000" w:themeColor="text1"/>
          <w:sz w:val="22"/>
          <w:szCs w:val="22"/>
        </w:rPr>
        <w:t>)</w:t>
      </w:r>
      <w:r w:rsidRPr="00863AF9">
        <w:rPr>
          <w:rFonts w:ascii="CMG Sans" w:eastAsia="Calibri" w:hAnsi="CMG Sans" w:cs="Arial"/>
          <w:color w:val="000000" w:themeColor="text1"/>
          <w:sz w:val="22"/>
          <w:szCs w:val="22"/>
        </w:rPr>
        <w:t xml:space="preserve">. </w:t>
      </w:r>
      <w:r w:rsidR="002B3139" w:rsidRPr="00863AF9">
        <w:rPr>
          <w:rFonts w:ascii="CMG Sans" w:eastAsia="Calibri" w:hAnsi="CMG Sans" w:cs="Arial"/>
          <w:color w:val="000000" w:themeColor="text1"/>
          <w:sz w:val="22"/>
          <w:szCs w:val="22"/>
        </w:rPr>
        <w:t>What fresh understanding do you find in the below</w:t>
      </w:r>
      <w:r w:rsidRPr="00863AF9">
        <w:rPr>
          <w:rFonts w:ascii="CMG Sans" w:eastAsia="Calibri" w:hAnsi="CMG Sans" w:cs="Arial"/>
          <w:color w:val="000000" w:themeColor="text1"/>
          <w:sz w:val="22"/>
          <w:szCs w:val="22"/>
        </w:rPr>
        <w:t xml:space="preserve"> </w:t>
      </w:r>
      <w:r w:rsidR="002B3139" w:rsidRPr="00863AF9">
        <w:rPr>
          <w:rFonts w:ascii="CMG Sans" w:eastAsia="Calibri" w:hAnsi="CMG Sans" w:cs="Arial"/>
          <w:color w:val="000000" w:themeColor="text1"/>
          <w:sz w:val="22"/>
          <w:szCs w:val="22"/>
        </w:rPr>
        <w:t>S</w:t>
      </w:r>
      <w:r w:rsidRPr="00863AF9">
        <w:rPr>
          <w:rFonts w:ascii="CMG Sans" w:eastAsia="Calibri" w:hAnsi="CMG Sans" w:cs="Arial"/>
          <w:color w:val="000000" w:themeColor="text1"/>
          <w:sz w:val="22"/>
          <w:szCs w:val="22"/>
        </w:rPr>
        <w:t xml:space="preserve">criptures </w:t>
      </w:r>
      <w:r w:rsidR="002B3139" w:rsidRPr="00863AF9">
        <w:rPr>
          <w:rFonts w:ascii="CMG Sans" w:eastAsia="Calibri" w:hAnsi="CMG Sans" w:cs="Arial"/>
          <w:color w:val="000000" w:themeColor="text1"/>
          <w:sz w:val="22"/>
          <w:szCs w:val="22"/>
        </w:rPr>
        <w:t>about</w:t>
      </w:r>
      <w:r w:rsidRPr="00863AF9">
        <w:rPr>
          <w:rFonts w:ascii="CMG Sans" w:eastAsia="Calibri" w:hAnsi="CMG Sans" w:cs="Arial"/>
          <w:color w:val="000000" w:themeColor="text1"/>
          <w:sz w:val="22"/>
          <w:szCs w:val="22"/>
        </w:rPr>
        <w:t xml:space="preserve"> God</w:t>
      </w:r>
      <w:r w:rsidR="002B3139" w:rsidRPr="00863AF9">
        <w:rPr>
          <w:rFonts w:ascii="CMG Sans" w:eastAsia="Calibri" w:hAnsi="CMG Sans" w:cs="Arial"/>
          <w:color w:val="000000" w:themeColor="text1"/>
          <w:sz w:val="22"/>
          <w:szCs w:val="22"/>
        </w:rPr>
        <w:t xml:space="preserve">? Let this </w:t>
      </w:r>
      <w:proofErr w:type="gramStart"/>
      <w:r w:rsidR="002B3139" w:rsidRPr="00863AF9">
        <w:rPr>
          <w:rFonts w:ascii="CMG Sans" w:eastAsia="Calibri" w:hAnsi="CMG Sans" w:cs="Arial"/>
          <w:color w:val="000000" w:themeColor="text1"/>
          <w:sz w:val="22"/>
          <w:szCs w:val="22"/>
        </w:rPr>
        <w:t>lead</w:t>
      </w:r>
      <w:proofErr w:type="gramEnd"/>
      <w:r w:rsidR="002B3139" w:rsidRPr="00863AF9">
        <w:rPr>
          <w:rFonts w:ascii="CMG Sans" w:eastAsia="Calibri" w:hAnsi="CMG Sans" w:cs="Arial"/>
          <w:color w:val="000000" w:themeColor="text1"/>
          <w:sz w:val="22"/>
          <w:szCs w:val="22"/>
        </w:rPr>
        <w:t xml:space="preserve"> you into the presence of the </w:t>
      </w:r>
      <w:r w:rsidR="00B514B0">
        <w:rPr>
          <w:rFonts w:ascii="CMG Sans" w:eastAsia="Calibri" w:hAnsi="CMG Sans" w:cs="Arial"/>
          <w:color w:val="000000" w:themeColor="text1"/>
          <w:sz w:val="22"/>
          <w:szCs w:val="22"/>
        </w:rPr>
        <w:t>Trustworthy One</w:t>
      </w:r>
      <w:r w:rsidR="002B3139" w:rsidRPr="00863AF9">
        <w:rPr>
          <w:rFonts w:ascii="CMG Sans" w:eastAsia="Calibri" w:hAnsi="CMG Sans" w:cs="Arial"/>
          <w:color w:val="000000" w:themeColor="text1"/>
          <w:sz w:val="22"/>
          <w:szCs w:val="22"/>
        </w:rPr>
        <w:t xml:space="preserve"> in prayer.</w:t>
      </w:r>
    </w:p>
    <w:p w14:paraId="4A51449F" w14:textId="77777777" w:rsidR="00973C29" w:rsidRPr="00863AF9" w:rsidRDefault="00000000">
      <w:pPr>
        <w:widowControl/>
        <w:rPr>
          <w:rFonts w:ascii="CMG Sans" w:eastAsia="Calibri" w:hAnsi="CMG Sans" w:cs="Arial"/>
          <w:color w:val="000000" w:themeColor="text1"/>
          <w:sz w:val="22"/>
          <w:szCs w:val="22"/>
        </w:rPr>
      </w:pPr>
      <w:r w:rsidRPr="00863AF9">
        <w:rPr>
          <w:rFonts w:ascii="CMG Sans" w:eastAsia="Calibri" w:hAnsi="CMG Sans" w:cs="Arial"/>
          <w:color w:val="000000" w:themeColor="text1"/>
          <w:sz w:val="22"/>
          <w:szCs w:val="22"/>
        </w:rPr>
        <w:t xml:space="preserve"> </w:t>
      </w:r>
    </w:p>
    <w:p w14:paraId="2AC26BA5" w14:textId="7E32CE29" w:rsidR="00973C29" w:rsidRPr="00863AF9" w:rsidRDefault="00000000" w:rsidP="00B514B0">
      <w:pPr>
        <w:widowControl/>
        <w:spacing w:line="276" w:lineRule="auto"/>
        <w:ind w:firstLine="270"/>
        <w:rPr>
          <w:rFonts w:ascii="CMG Sans" w:eastAsia="Calibri" w:hAnsi="CMG Sans" w:cs="Arial"/>
          <w:b/>
          <w:color w:val="000000" w:themeColor="text1"/>
          <w:sz w:val="22"/>
          <w:szCs w:val="22"/>
        </w:rPr>
      </w:pPr>
      <w:r w:rsidRPr="00077D6B">
        <w:rPr>
          <w:rFonts w:ascii="CMG Sans" w:eastAsia="Calibri" w:hAnsi="CMG Sans" w:cs="Arial"/>
          <w:b/>
          <w:color w:val="000000" w:themeColor="text1"/>
        </w:rPr>
        <w:t>•</w:t>
      </w:r>
      <w:r w:rsidRPr="00863AF9">
        <w:rPr>
          <w:rFonts w:ascii="CMG Sans" w:eastAsia="Calibri" w:hAnsi="CMG Sans" w:cs="Arial"/>
          <w:b/>
          <w:color w:val="000000" w:themeColor="text1"/>
          <w:sz w:val="22"/>
          <w:szCs w:val="22"/>
        </w:rPr>
        <w:t xml:space="preserve"> </w:t>
      </w:r>
      <w:r w:rsidR="00B514B0">
        <w:rPr>
          <w:rFonts w:ascii="CMG Sans" w:eastAsia="Calibri" w:hAnsi="CMG Sans" w:cs="Arial"/>
          <w:b/>
          <w:color w:val="000000" w:themeColor="text1"/>
          <w:sz w:val="22"/>
          <w:szCs w:val="22"/>
        </w:rPr>
        <w:t>Psalm 31:14-15a</w:t>
      </w:r>
    </w:p>
    <w:p w14:paraId="7FA85149" w14:textId="77777777" w:rsidR="00973C29" w:rsidRPr="00863AF9" w:rsidRDefault="00000000" w:rsidP="00077D6B">
      <w:pPr>
        <w:widowControl/>
        <w:spacing w:line="276" w:lineRule="auto"/>
        <w:ind w:firstLine="270"/>
        <w:rPr>
          <w:rFonts w:ascii="CMG Sans" w:eastAsia="Calibri" w:hAnsi="CMG Sans" w:cs="Arial"/>
          <w:color w:val="000000" w:themeColor="text1"/>
          <w:sz w:val="22"/>
          <w:szCs w:val="22"/>
        </w:rPr>
      </w:pPr>
      <w:r w:rsidRPr="00863AF9">
        <w:rPr>
          <w:rFonts w:ascii="CMG Sans" w:eastAsia="Calibri" w:hAnsi="CMG Sans" w:cs="Arial"/>
          <w:color w:val="000000" w:themeColor="text1"/>
          <w:sz w:val="22"/>
          <w:szCs w:val="22"/>
        </w:rPr>
        <w:t xml:space="preserve"> </w:t>
      </w:r>
    </w:p>
    <w:p w14:paraId="77434E22" w14:textId="1A4FA18C" w:rsidR="00973C29" w:rsidRPr="00863AF9" w:rsidRDefault="00000000" w:rsidP="00077D6B">
      <w:pPr>
        <w:widowControl/>
        <w:spacing w:line="276" w:lineRule="auto"/>
        <w:ind w:firstLine="270"/>
        <w:rPr>
          <w:rFonts w:ascii="CMG Sans" w:eastAsia="Calibri" w:hAnsi="CMG Sans" w:cs="Arial"/>
          <w:b/>
          <w:color w:val="000000" w:themeColor="text1"/>
          <w:sz w:val="22"/>
          <w:szCs w:val="22"/>
        </w:rPr>
      </w:pPr>
      <w:r w:rsidRPr="00077D6B">
        <w:rPr>
          <w:rFonts w:ascii="CMG Sans" w:eastAsia="Calibri" w:hAnsi="CMG Sans" w:cs="Arial"/>
          <w:b/>
          <w:color w:val="000000" w:themeColor="text1"/>
        </w:rPr>
        <w:t xml:space="preserve">• </w:t>
      </w:r>
      <w:r w:rsidR="00B514B0" w:rsidRPr="00863AF9">
        <w:rPr>
          <w:rFonts w:ascii="CMG Sans" w:eastAsia="Calibri" w:hAnsi="CMG Sans" w:cs="Arial"/>
          <w:b/>
          <w:color w:val="000000" w:themeColor="text1"/>
          <w:sz w:val="22"/>
          <w:szCs w:val="22"/>
        </w:rPr>
        <w:t>Psalm 37:7-9</w:t>
      </w:r>
    </w:p>
    <w:p w14:paraId="6C196EDA" w14:textId="77777777" w:rsidR="00973C29" w:rsidRPr="00863AF9" w:rsidRDefault="00000000" w:rsidP="00077D6B">
      <w:pPr>
        <w:widowControl/>
        <w:spacing w:line="276" w:lineRule="auto"/>
        <w:ind w:firstLine="270"/>
        <w:rPr>
          <w:rFonts w:ascii="CMG Sans" w:eastAsia="Calibri" w:hAnsi="CMG Sans" w:cs="Arial"/>
          <w:b/>
          <w:color w:val="000000" w:themeColor="text1"/>
          <w:sz w:val="22"/>
          <w:szCs w:val="22"/>
        </w:rPr>
      </w:pPr>
      <w:r w:rsidRPr="00863AF9">
        <w:rPr>
          <w:rFonts w:ascii="CMG Sans" w:eastAsia="Calibri" w:hAnsi="CMG Sans" w:cs="Arial"/>
          <w:b/>
          <w:color w:val="000000" w:themeColor="text1"/>
          <w:sz w:val="22"/>
          <w:szCs w:val="22"/>
        </w:rPr>
        <w:t xml:space="preserve"> </w:t>
      </w:r>
    </w:p>
    <w:p w14:paraId="49FC4B6E" w14:textId="2C177836" w:rsidR="00077D6B" w:rsidRDefault="00000000" w:rsidP="00077D6B">
      <w:pPr>
        <w:widowControl/>
        <w:spacing w:line="276" w:lineRule="auto"/>
        <w:ind w:firstLine="270"/>
        <w:rPr>
          <w:rFonts w:ascii="CMG Sans" w:eastAsia="Calibri" w:hAnsi="CMG Sans" w:cs="Arial"/>
          <w:b/>
          <w:color w:val="000000" w:themeColor="text1"/>
          <w:sz w:val="22"/>
          <w:szCs w:val="22"/>
        </w:rPr>
      </w:pPr>
      <w:r w:rsidRPr="00077D6B">
        <w:rPr>
          <w:rFonts w:ascii="CMG Sans" w:eastAsia="Calibri" w:hAnsi="CMG Sans" w:cs="Arial"/>
          <w:b/>
          <w:color w:val="000000" w:themeColor="text1"/>
        </w:rPr>
        <w:t>•</w:t>
      </w:r>
      <w:r w:rsidRPr="00863AF9">
        <w:rPr>
          <w:rFonts w:ascii="CMG Sans" w:eastAsia="Calibri" w:hAnsi="CMG Sans" w:cs="Arial"/>
          <w:b/>
          <w:color w:val="000000" w:themeColor="text1"/>
          <w:sz w:val="22"/>
          <w:szCs w:val="22"/>
        </w:rPr>
        <w:t xml:space="preserve"> </w:t>
      </w:r>
      <w:r w:rsidR="00B514B0" w:rsidRPr="00863AF9">
        <w:rPr>
          <w:rFonts w:ascii="CMG Sans" w:eastAsia="Calibri" w:hAnsi="CMG Sans" w:cs="Arial"/>
          <w:b/>
          <w:color w:val="000000" w:themeColor="text1"/>
          <w:sz w:val="22"/>
          <w:szCs w:val="22"/>
        </w:rPr>
        <w:t>Lamentations 3:22-26</w:t>
      </w:r>
    </w:p>
    <w:p w14:paraId="1F65C875" w14:textId="77777777" w:rsidR="00077D6B" w:rsidRDefault="00077D6B" w:rsidP="00077D6B">
      <w:pPr>
        <w:widowControl/>
        <w:spacing w:line="276" w:lineRule="auto"/>
        <w:rPr>
          <w:rFonts w:ascii="CMG Sans" w:eastAsia="Calibri" w:hAnsi="CMG Sans" w:cs="Arial"/>
          <w:b/>
          <w:color w:val="000000" w:themeColor="text1"/>
          <w:sz w:val="22"/>
          <w:szCs w:val="22"/>
        </w:rPr>
      </w:pPr>
    </w:p>
    <w:p w14:paraId="2E6BA718" w14:textId="6EE69818" w:rsidR="002B3139" w:rsidRPr="00077D6B" w:rsidRDefault="002B3139" w:rsidP="00077D6B">
      <w:pPr>
        <w:pStyle w:val="ListParagraph"/>
        <w:widowControl/>
        <w:numPr>
          <w:ilvl w:val="0"/>
          <w:numId w:val="2"/>
        </w:numPr>
        <w:spacing w:line="276" w:lineRule="auto"/>
        <w:ind w:left="450" w:hanging="180"/>
        <w:rPr>
          <w:rFonts w:ascii="CMG Sans" w:eastAsia="Calibri" w:hAnsi="CMG Sans" w:cs="Arial"/>
          <w:b/>
          <w:color w:val="000000" w:themeColor="text1"/>
          <w:sz w:val="22"/>
          <w:szCs w:val="22"/>
        </w:rPr>
      </w:pPr>
      <w:r w:rsidRPr="00077D6B">
        <w:rPr>
          <w:rFonts w:ascii="CMG Sans" w:eastAsia="Calibri" w:hAnsi="CMG Sans" w:cs="Arial"/>
          <w:b/>
          <w:color w:val="000000" w:themeColor="text1"/>
          <w:sz w:val="22"/>
          <w:szCs w:val="22"/>
        </w:rPr>
        <w:t>Hebrews 10:35-37</w:t>
      </w:r>
    </w:p>
    <w:p w14:paraId="7779B7DF" w14:textId="77777777" w:rsidR="00973C29" w:rsidRPr="00863AF9" w:rsidRDefault="00973C29">
      <w:pPr>
        <w:widowControl/>
        <w:ind w:left="72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38FDEF3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168CA5A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C278967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3CF22CA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C76684B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58BAE9C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AB65456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FCE53E3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97513D7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B86F9EB" w14:textId="77777777" w:rsidR="00973C29" w:rsidRPr="00863AF9" w:rsidRDefault="00973C29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42E8BE7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8BA0D75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</w:pPr>
    </w:p>
    <w:p w14:paraId="44A33AF6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</w:pPr>
    </w:p>
    <w:p w14:paraId="4519DA11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</w:pPr>
    </w:p>
    <w:p w14:paraId="0BCF8AD5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</w:pPr>
    </w:p>
    <w:p w14:paraId="340DB9E3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</w:pPr>
    </w:p>
    <w:p w14:paraId="0DA10F43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u w:val="single"/>
        </w:rPr>
      </w:pPr>
    </w:p>
    <w:p w14:paraId="76D32FFD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u w:val="single"/>
        </w:rPr>
      </w:pPr>
    </w:p>
    <w:p w14:paraId="1EE4F506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u w:val="single"/>
        </w:rPr>
      </w:pPr>
    </w:p>
    <w:p w14:paraId="5098A140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u w:val="single"/>
        </w:rPr>
      </w:pPr>
    </w:p>
    <w:p w14:paraId="0A6EE553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u w:val="single"/>
        </w:rPr>
      </w:pPr>
    </w:p>
    <w:p w14:paraId="5B606928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u w:val="single"/>
        </w:rPr>
      </w:pPr>
    </w:p>
    <w:p w14:paraId="5AF718BF" w14:textId="77777777" w:rsidR="00973C29" w:rsidRDefault="00973C2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u w:val="single"/>
        </w:rPr>
      </w:pPr>
    </w:p>
    <w:p w14:paraId="130F5929" w14:textId="77777777" w:rsidR="00B514B0" w:rsidRPr="00863AF9" w:rsidRDefault="00B514B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u w:val="single"/>
        </w:rPr>
      </w:pPr>
    </w:p>
    <w:p w14:paraId="547D3A5E" w14:textId="77777777" w:rsidR="00973C29" w:rsidRPr="00863AF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</w:rPr>
      </w:pPr>
      <w:r w:rsidRPr="00863AF9">
        <w:rPr>
          <w:rFonts w:ascii="CMG Sans" w:eastAsia="Arial" w:hAnsi="CMG Sans" w:cs="Arial"/>
          <w:b/>
          <w:color w:val="000000" w:themeColor="text1"/>
          <w:u w:val="single"/>
        </w:rPr>
        <w:t>NAME</w:t>
      </w:r>
      <w:r w:rsidRPr="00863AF9">
        <w:rPr>
          <w:rFonts w:ascii="CMG Sans" w:eastAsia="Arial" w:hAnsi="CMG Sans" w:cs="Arial"/>
          <w:b/>
          <w:color w:val="000000" w:themeColor="text1"/>
        </w:rPr>
        <w:t xml:space="preserve">                                                                          </w:t>
      </w:r>
      <w:r w:rsidRPr="00863AF9">
        <w:rPr>
          <w:rFonts w:ascii="CMG Sans" w:eastAsia="Arial" w:hAnsi="CMG Sans" w:cs="Arial"/>
          <w:b/>
          <w:color w:val="000000" w:themeColor="text1"/>
          <w:u w:val="single"/>
        </w:rPr>
        <w:t>PRAYER REQUEST</w:t>
      </w:r>
    </w:p>
    <w:p w14:paraId="6334FFF6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034C7C14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2840BA79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563E7811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3591194A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1A84020E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554F8237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6435B7C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41198647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0B4130A8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5EF44EDB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5D821FBE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408A359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3A6F79AE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19BD4B6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323C356A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4ADA018B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287A09C3" w14:textId="77777777" w:rsidR="00973C29" w:rsidRPr="00863AF9" w:rsidRDefault="00973C2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sectPr w:rsidR="00973C29" w:rsidRPr="00863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74D8" w14:textId="77777777" w:rsidR="004B39ED" w:rsidRDefault="004B39ED">
      <w:r>
        <w:separator/>
      </w:r>
    </w:p>
  </w:endnote>
  <w:endnote w:type="continuationSeparator" w:id="0">
    <w:p w14:paraId="6A6F75AE" w14:textId="77777777" w:rsidR="004B39ED" w:rsidRDefault="004B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6017" w14:textId="77777777" w:rsidR="00973C29" w:rsidRDefault="00973C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0D97" w14:textId="1FFCBB22" w:rsidR="00973C29" w:rsidRPr="00863AF9" w:rsidRDefault="00000000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863AF9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863AF9">
      <w:rPr>
        <w:rFonts w:ascii="CMG Sans" w:eastAsia="Arial" w:hAnsi="CMG Sans" w:cs="Arial"/>
        <w:color w:val="000000"/>
        <w:sz w:val="20"/>
        <w:szCs w:val="20"/>
      </w:rPr>
      <w:t>14</w:t>
    </w:r>
    <w:r w:rsidRPr="00863AF9">
      <w:rPr>
        <w:rFonts w:ascii="CMG Sans" w:eastAsia="Arial" w:hAnsi="CMG Sans" w:cs="Arial"/>
        <w:color w:val="000000"/>
        <w:sz w:val="20"/>
        <w:szCs w:val="20"/>
      </w:rPr>
      <w:tab/>
    </w:r>
    <w:r w:rsidRPr="00863AF9">
      <w:rPr>
        <w:rFonts w:ascii="CMG Sans" w:eastAsia="Arial" w:hAnsi="CMG Sans" w:cs="Arial"/>
        <w:color w:val="000000"/>
        <w:sz w:val="20"/>
        <w:szCs w:val="20"/>
      </w:rPr>
      <w:tab/>
    </w:r>
    <w:r w:rsidRPr="00863AF9">
      <w:rPr>
        <w:rFonts w:ascii="CMG Sans" w:eastAsia="Arial" w:hAnsi="CMG Sans" w:cs="Arial"/>
        <w:color w:val="000000"/>
        <w:sz w:val="20"/>
        <w:szCs w:val="20"/>
      </w:rPr>
      <w:tab/>
    </w:r>
    <w:r w:rsidRPr="00863AF9">
      <w:rPr>
        <w:rFonts w:ascii="CMG Sans" w:eastAsia="Arial" w:hAnsi="CMG Sans" w:cs="Arial"/>
        <w:color w:val="000000"/>
        <w:sz w:val="20"/>
        <w:szCs w:val="20"/>
      </w:rPr>
      <w:tab/>
    </w:r>
    <w:r w:rsidRPr="00863AF9">
      <w:rPr>
        <w:rFonts w:ascii="CMG Sans" w:eastAsia="Arial" w:hAnsi="CMG Sans" w:cs="Arial"/>
        <w:color w:val="000000"/>
        <w:sz w:val="20"/>
        <w:szCs w:val="20"/>
      </w:rPr>
      <w:tab/>
    </w:r>
    <w:r w:rsidRPr="00863AF9">
      <w:rPr>
        <w:rFonts w:ascii="CMG Sans" w:eastAsia="Arial" w:hAnsi="CMG Sans" w:cs="Arial"/>
        <w:color w:val="000000"/>
        <w:sz w:val="20"/>
        <w:szCs w:val="20"/>
      </w:rPr>
      <w:tab/>
    </w:r>
    <w:r w:rsidRPr="00863AF9">
      <w:rPr>
        <w:rFonts w:ascii="CMG Sans" w:eastAsia="Arial" w:hAnsi="CMG Sans" w:cs="Arial"/>
        <w:color w:val="000000"/>
        <w:sz w:val="20"/>
        <w:szCs w:val="20"/>
      </w:rPr>
      <w:tab/>
    </w:r>
    <w:r w:rsidRPr="00863AF9">
      <w:rPr>
        <w:rFonts w:ascii="CMG Sans" w:eastAsia="Arial" w:hAnsi="CMG Sans" w:cs="Arial"/>
        <w:color w:val="000000"/>
        <w:sz w:val="20"/>
        <w:szCs w:val="20"/>
      </w:rPr>
      <w:tab/>
    </w:r>
    <w:r w:rsidRPr="00863AF9">
      <w:rPr>
        <w:rFonts w:ascii="CMG Sans" w:eastAsia="Arial" w:hAnsi="CMG Sans" w:cs="Arial"/>
        <w:color w:val="000000"/>
        <w:sz w:val="20"/>
        <w:szCs w:val="20"/>
      </w:rPr>
      <w:tab/>
    </w:r>
    <w:r w:rsidRPr="00863AF9">
      <w:rPr>
        <w:rFonts w:ascii="CMG Sans" w:eastAsia="Arial" w:hAnsi="CMG Sans" w:cs="Arial"/>
        <w:color w:val="000000"/>
        <w:sz w:val="20"/>
        <w:szCs w:val="20"/>
      </w:rPr>
      <w:tab/>
    </w:r>
    <w:r w:rsidRPr="00863AF9">
      <w:rPr>
        <w:rFonts w:ascii="CMG Sans" w:eastAsia="Arial" w:hAnsi="CMG Sans" w:cs="Arial"/>
        <w:color w:val="000000"/>
        <w:sz w:val="20"/>
        <w:szCs w:val="20"/>
      </w:rPr>
      <w:tab/>
    </w:r>
    <w:r w:rsidRPr="00863AF9">
      <w:rPr>
        <w:rFonts w:ascii="CMG Sans" w:eastAsia="Arial" w:hAnsi="CMG Sans" w:cs="Arial"/>
        <w:color w:val="000000"/>
        <w:sz w:val="20"/>
        <w:szCs w:val="20"/>
      </w:rPr>
      <w:tab/>
    </w:r>
    <w:r w:rsidRPr="00863AF9">
      <w:rPr>
        <w:rFonts w:ascii="CMG Sans" w:eastAsia="Arial" w:hAnsi="CMG Sans" w:cs="Arial"/>
        <w:color w:val="000000"/>
        <w:sz w:val="20"/>
        <w:szCs w:val="20"/>
      </w:rPr>
      <w:tab/>
    </w:r>
    <w:r w:rsidRPr="00863AF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863AF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863AF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5354D4" w:rsidRPr="00863AF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863AF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170C" w14:textId="77777777" w:rsidR="00973C29" w:rsidRPr="00863AF9" w:rsidRDefault="00000000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863AF9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EF55" w14:textId="77777777" w:rsidR="004B39ED" w:rsidRDefault="004B39ED">
      <w:r>
        <w:separator/>
      </w:r>
    </w:p>
  </w:footnote>
  <w:footnote w:type="continuationSeparator" w:id="0">
    <w:p w14:paraId="6813DC91" w14:textId="77777777" w:rsidR="004B39ED" w:rsidRDefault="004B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E827" w14:textId="77777777" w:rsidR="00973C29" w:rsidRDefault="00973C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DA8F" w14:textId="77777777" w:rsidR="00973C29" w:rsidRDefault="00973C2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DB57A17" w14:textId="77777777" w:rsidR="00973C29" w:rsidRDefault="00973C2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6198B8A" w14:textId="77777777" w:rsidR="00973C29" w:rsidRPr="00863AF9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863AF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863AF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D0AF60A" w14:textId="77777777" w:rsidR="00973C2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0BFE8ECD" wp14:editId="3FB906F8">
              <wp:extent cx="6530340" cy="50800"/>
              <wp:effectExtent l="0" t="0" r="0" b="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CE391BA" w14:textId="77777777" w:rsidR="00973C29" w:rsidRDefault="00973C2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BFE8ECD" id="Rectangle 230" o:spid="_x0000_s1027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J/jKNd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4CE391BA" w14:textId="77777777" w:rsidR="00973C29" w:rsidRDefault="00973C29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63A7" w14:textId="77777777" w:rsidR="00973C29" w:rsidRDefault="00973C2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5CA7EE35" w14:textId="77777777" w:rsidR="00973C29" w:rsidRDefault="00973C2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316A60DD" w14:textId="77777777" w:rsidR="00973C29" w:rsidRPr="00863AF9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863AF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863AF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5912D08E" w14:textId="77777777" w:rsidR="00973C2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7A921AEE" wp14:editId="522008CE">
              <wp:extent cx="6530340" cy="50800"/>
              <wp:effectExtent l="0" t="0" r="0" b="0"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77BB4C3" w14:textId="77777777" w:rsidR="00973C29" w:rsidRDefault="00973C2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A921AEE" id="Rectangle 232" o:spid="_x0000_s1028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+Mo1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177BB4C3" w14:textId="77777777" w:rsidR="00973C29" w:rsidRDefault="00973C29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87A"/>
    <w:multiLevelType w:val="hybridMultilevel"/>
    <w:tmpl w:val="BF0E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B3D"/>
    <w:multiLevelType w:val="hybridMultilevel"/>
    <w:tmpl w:val="9AC63BC8"/>
    <w:lvl w:ilvl="0" w:tplc="FB28D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395607">
    <w:abstractNumId w:val="0"/>
  </w:num>
  <w:num w:numId="2" w16cid:durableId="1278607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29"/>
    <w:rsid w:val="00077D6B"/>
    <w:rsid w:val="000C7591"/>
    <w:rsid w:val="00117F1F"/>
    <w:rsid w:val="002B3139"/>
    <w:rsid w:val="004B39ED"/>
    <w:rsid w:val="005354D4"/>
    <w:rsid w:val="00863AF9"/>
    <w:rsid w:val="008C125B"/>
    <w:rsid w:val="00973C29"/>
    <w:rsid w:val="00B514B0"/>
    <w:rsid w:val="00BC0BFE"/>
    <w:rsid w:val="00CD002C"/>
    <w:rsid w:val="00DE5AFC"/>
    <w:rsid w:val="00E27038"/>
    <w:rsid w:val="00F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88DB3"/>
  <w15:docId w15:val="{1A91C16B-AD2F-2B46-9676-EDF7A8D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B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VtPOPwA9WU4IfjBIq+93XXKoKg==">CgMxLjA4AHIhMTFQUkt2M3FsaXNLSmNKMGRJQ2pJbG1LOWV6M3FXbVh3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7</cp:revision>
  <dcterms:created xsi:type="dcterms:W3CDTF">2023-06-28T19:17:00Z</dcterms:created>
  <dcterms:modified xsi:type="dcterms:W3CDTF">2023-08-26T02:38:00Z</dcterms:modified>
</cp:coreProperties>
</file>