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3ACB" w:rsidRDefault="00B60DF4">
      <w:pPr>
        <w:rPr>
          <w:rFonts w:ascii="Arial" w:eastAsia="Arial" w:hAnsi="Arial" w:cs="Arial"/>
          <w:sz w:val="32"/>
          <w:szCs w:val="32"/>
        </w:rPr>
      </w:pPr>
      <w:r>
        <w:rPr>
          <w:rFonts w:ascii="Arial" w:eastAsia="Arial" w:hAnsi="Arial" w:cs="Arial"/>
          <w:b/>
          <w:sz w:val="32"/>
          <w:szCs w:val="32"/>
        </w:rPr>
        <w:t>UNHINDERED: Lesson 2</w:t>
      </w:r>
      <w:r>
        <w:rPr>
          <w:rFonts w:ascii="Arial" w:eastAsia="Arial" w:hAnsi="Arial" w:cs="Arial"/>
          <w:b/>
          <w:sz w:val="32"/>
          <w:szCs w:val="32"/>
        </w:rPr>
        <w:tab/>
      </w:r>
      <w:r>
        <w:rPr>
          <w:rFonts w:ascii="Arial" w:eastAsia="Arial" w:hAnsi="Arial" w:cs="Arial"/>
          <w:sz w:val="32"/>
          <w:szCs w:val="32"/>
        </w:rPr>
        <w:tab/>
        <w:t xml:space="preserve">   </w:t>
      </w:r>
      <w:r>
        <w:rPr>
          <w:rFonts w:ascii="Arial" w:eastAsia="Arial" w:hAnsi="Arial" w:cs="Arial"/>
          <w:sz w:val="28"/>
          <w:szCs w:val="28"/>
        </w:rPr>
        <w:t>CPC Women’s Bible Study</w:t>
      </w:r>
      <w:r>
        <w:rPr>
          <w:rFonts w:ascii="Arial" w:eastAsia="Arial" w:hAnsi="Arial" w:cs="Arial"/>
          <w:sz w:val="36"/>
          <w:szCs w:val="36"/>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 xml:space="preserve">    </w:t>
      </w:r>
    </w:p>
    <w:p w14:paraId="00000002" w14:textId="77777777" w:rsidR="00543ACB" w:rsidRDefault="00543ACB">
      <w:pPr>
        <w:rPr>
          <w:rFonts w:ascii="Arial" w:eastAsia="Arial" w:hAnsi="Arial" w:cs="Arial"/>
          <w:color w:val="000000"/>
          <w:sz w:val="28"/>
          <w:szCs w:val="28"/>
        </w:rPr>
      </w:pPr>
    </w:p>
    <w:p w14:paraId="00000003" w14:textId="77777777" w:rsidR="00543ACB" w:rsidRDefault="00B60DF4">
      <w:pPr>
        <w:rPr>
          <w:rFonts w:ascii="Arial" w:eastAsia="Arial" w:hAnsi="Arial" w:cs="Arial"/>
          <w:color w:val="000000"/>
          <w:sz w:val="32"/>
          <w:szCs w:val="32"/>
        </w:rPr>
      </w:pPr>
      <w:r>
        <w:rPr>
          <w:rFonts w:ascii="Arial" w:eastAsia="Arial" w:hAnsi="Arial" w:cs="Arial"/>
          <w:color w:val="000000"/>
          <w:sz w:val="32"/>
          <w:szCs w:val="32"/>
        </w:rPr>
        <w:t>I. Extraordinary Event</w:t>
      </w: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sz w:val="32"/>
          <w:szCs w:val="32"/>
        </w:rPr>
        <w:tab/>
        <w:t xml:space="preserve"> </w:t>
      </w:r>
      <w:r>
        <w:rPr>
          <w:rFonts w:ascii="Arial" w:eastAsia="Arial" w:hAnsi="Arial" w:cs="Arial"/>
          <w:color w:val="000000"/>
          <w:sz w:val="32"/>
          <w:szCs w:val="32"/>
        </w:rPr>
        <w:tab/>
        <w:t>Acts 2:1-13</w:t>
      </w:r>
    </w:p>
    <w:p w14:paraId="00000004" w14:textId="77777777" w:rsidR="00543ACB" w:rsidRDefault="00B60DF4">
      <w:pPr>
        <w:rPr>
          <w:rFonts w:ascii="Arial" w:eastAsia="Arial" w:hAnsi="Arial" w:cs="Arial"/>
          <w:color w:val="000000"/>
          <w:sz w:val="32"/>
          <w:szCs w:val="32"/>
        </w:rPr>
      </w:pPr>
      <w:r>
        <w:rPr>
          <w:rFonts w:ascii="Arial" w:eastAsia="Arial" w:hAnsi="Arial" w:cs="Arial"/>
          <w:color w:val="000000"/>
          <w:sz w:val="32"/>
          <w:szCs w:val="32"/>
        </w:rPr>
        <w:t>II. Extraordinary Explanation</w:t>
      </w: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sz w:val="32"/>
          <w:szCs w:val="32"/>
        </w:rPr>
        <w:tab/>
        <w:t xml:space="preserve"> </w:t>
      </w:r>
      <w:r>
        <w:rPr>
          <w:rFonts w:ascii="Arial" w:eastAsia="Arial" w:hAnsi="Arial" w:cs="Arial"/>
          <w:color w:val="000000"/>
          <w:sz w:val="32"/>
          <w:szCs w:val="32"/>
        </w:rPr>
        <w:tab/>
        <w:t>Acts 2:14-40</w:t>
      </w:r>
    </w:p>
    <w:p w14:paraId="00000005" w14:textId="77777777" w:rsidR="00543ACB" w:rsidRDefault="00B60DF4">
      <w:pPr>
        <w:rPr>
          <w:rFonts w:ascii="Arial" w:eastAsia="Arial" w:hAnsi="Arial" w:cs="Arial"/>
          <w:color w:val="000000"/>
          <w:sz w:val="32"/>
          <w:szCs w:val="32"/>
        </w:rPr>
      </w:pPr>
      <w:r>
        <w:rPr>
          <w:rFonts w:ascii="Arial" w:eastAsia="Arial" w:hAnsi="Arial" w:cs="Arial"/>
          <w:color w:val="000000"/>
          <w:sz w:val="32"/>
          <w:szCs w:val="32"/>
        </w:rPr>
        <w:t>III. Extraordinary Explosion</w:t>
      </w: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sz w:val="32"/>
          <w:szCs w:val="32"/>
        </w:rPr>
        <w:tab/>
        <w:t>Acts 2:41-47</w:t>
      </w:r>
    </w:p>
    <w:p w14:paraId="00000006" w14:textId="77777777" w:rsidR="00543ACB" w:rsidRDefault="00543ACB">
      <w:pPr>
        <w:spacing w:line="360" w:lineRule="auto"/>
        <w:rPr>
          <w:rFonts w:ascii="Arial" w:eastAsia="Arial" w:hAnsi="Arial" w:cs="Arial"/>
          <w:color w:val="000000"/>
          <w:sz w:val="22"/>
          <w:szCs w:val="22"/>
        </w:rPr>
      </w:pPr>
    </w:p>
    <w:p w14:paraId="00000007" w14:textId="77777777" w:rsidR="00543ACB" w:rsidRDefault="00543ACB">
      <w:pPr>
        <w:rPr>
          <w:rFonts w:ascii="Arial" w:eastAsia="Arial" w:hAnsi="Arial" w:cs="Arial"/>
          <w:color w:val="000000"/>
          <w:sz w:val="22"/>
          <w:szCs w:val="22"/>
        </w:rPr>
      </w:pPr>
    </w:p>
    <w:p w14:paraId="00000008" w14:textId="77777777" w:rsidR="00543ACB" w:rsidRDefault="00B60DF4">
      <w:pPr>
        <w:rPr>
          <w:rFonts w:ascii="Arial" w:eastAsia="Arial" w:hAnsi="Arial" w:cs="Arial"/>
          <w:sz w:val="28"/>
          <w:szCs w:val="28"/>
        </w:rPr>
      </w:pPr>
      <w:r>
        <w:rPr>
          <w:rFonts w:ascii="Arial" w:eastAsia="Arial" w:hAnsi="Arial" w:cs="Arial"/>
          <w:color w:val="000000"/>
        </w:rPr>
        <w:t>Truth #1: The</w:t>
      </w:r>
      <w:r>
        <w:rPr>
          <w:rFonts w:ascii="Arial" w:eastAsia="Arial" w:hAnsi="Arial" w:cs="Arial"/>
          <w:b/>
          <w:color w:val="000000"/>
        </w:rPr>
        <w:t xml:space="preserve"> Holy Spirit</w:t>
      </w:r>
      <w:r>
        <w:rPr>
          <w:rFonts w:ascii="Arial" w:eastAsia="Arial" w:hAnsi="Arial" w:cs="Arial"/>
          <w:color w:val="000000"/>
        </w:rPr>
        <w:t xml:space="preserve"> came to unleash extraordinary power in all believers.</w:t>
      </w:r>
    </w:p>
    <w:p w14:paraId="00000009" w14:textId="77777777" w:rsidR="00543ACB" w:rsidRDefault="00543ACB">
      <w:pPr>
        <w:rPr>
          <w:rFonts w:ascii="Arial" w:eastAsia="Arial" w:hAnsi="Arial" w:cs="Arial"/>
        </w:rPr>
      </w:pPr>
    </w:p>
    <w:p w14:paraId="0000000A" w14:textId="77777777" w:rsidR="00543ACB" w:rsidRDefault="00B60DF4">
      <w:pPr>
        <w:rPr>
          <w:rFonts w:ascii="Arial" w:eastAsia="Arial" w:hAnsi="Arial" w:cs="Arial"/>
          <w:color w:val="000000"/>
        </w:rPr>
      </w:pPr>
      <w:r>
        <w:rPr>
          <w:rFonts w:ascii="Arial" w:eastAsia="Arial" w:hAnsi="Arial" w:cs="Arial"/>
          <w:color w:val="000000"/>
        </w:rPr>
        <w:t xml:space="preserve">Truth #2: I can trust the </w:t>
      </w:r>
      <w:r>
        <w:rPr>
          <w:rFonts w:ascii="Arial" w:eastAsia="Arial" w:hAnsi="Arial" w:cs="Arial"/>
          <w:b/>
          <w:color w:val="000000"/>
        </w:rPr>
        <w:t>Holy Spirit</w:t>
      </w:r>
      <w:r>
        <w:rPr>
          <w:rFonts w:ascii="Arial" w:eastAsia="Arial" w:hAnsi="Arial" w:cs="Arial"/>
          <w:color w:val="000000"/>
        </w:rPr>
        <w:t xml:space="preserve"> to give me the words I need to boldly proclaim who </w:t>
      </w:r>
      <w:r>
        <w:rPr>
          <w:rFonts w:ascii="Arial" w:eastAsia="Arial" w:hAnsi="Arial" w:cs="Arial"/>
          <w:b/>
          <w:color w:val="000000"/>
        </w:rPr>
        <w:t>Jesus</w:t>
      </w:r>
      <w:r>
        <w:rPr>
          <w:rFonts w:ascii="Arial" w:eastAsia="Arial" w:hAnsi="Arial" w:cs="Arial"/>
          <w:color w:val="000000"/>
        </w:rPr>
        <w:t xml:space="preserve"> is. </w:t>
      </w:r>
    </w:p>
    <w:p w14:paraId="0000000B" w14:textId="77777777" w:rsidR="00543ACB" w:rsidRDefault="00543ACB">
      <w:pPr>
        <w:rPr>
          <w:rFonts w:ascii="Arial" w:eastAsia="Arial" w:hAnsi="Arial" w:cs="Arial"/>
          <w:sz w:val="28"/>
          <w:szCs w:val="28"/>
        </w:rPr>
      </w:pPr>
    </w:p>
    <w:p w14:paraId="0000000C" w14:textId="77777777" w:rsidR="00543ACB" w:rsidRDefault="00B60DF4">
      <w:pPr>
        <w:rPr>
          <w:rFonts w:ascii="Arial" w:eastAsia="Arial" w:hAnsi="Arial" w:cs="Arial"/>
          <w:sz w:val="28"/>
          <w:szCs w:val="28"/>
        </w:rPr>
      </w:pPr>
      <w:r>
        <w:rPr>
          <w:rFonts w:ascii="Arial" w:eastAsia="Arial" w:hAnsi="Arial" w:cs="Arial"/>
          <w:color w:val="000000"/>
        </w:rPr>
        <w:t>Truth #3: The</w:t>
      </w:r>
      <w:r>
        <w:rPr>
          <w:rFonts w:ascii="Arial" w:eastAsia="Arial" w:hAnsi="Arial" w:cs="Arial"/>
          <w:b/>
          <w:color w:val="000000"/>
        </w:rPr>
        <w:t xml:space="preserve"> Holy Spirit</w:t>
      </w:r>
      <w:r>
        <w:rPr>
          <w:rFonts w:ascii="Arial" w:eastAsia="Arial" w:hAnsi="Arial" w:cs="Arial"/>
          <w:color w:val="000000"/>
        </w:rPr>
        <w:t xml:space="preserve"> creates a bond of beautiful unity in all believers. </w:t>
      </w:r>
    </w:p>
    <w:p w14:paraId="0000000D" w14:textId="77777777" w:rsidR="00543ACB" w:rsidRDefault="00543ACB">
      <w:pPr>
        <w:rPr>
          <w:rFonts w:ascii="Arial" w:eastAsia="Arial" w:hAnsi="Arial" w:cs="Arial"/>
        </w:rPr>
      </w:pPr>
    </w:p>
    <w:p w14:paraId="0000000E" w14:textId="77777777" w:rsidR="00543ACB" w:rsidRDefault="00543ACB">
      <w:pPr>
        <w:rPr>
          <w:rFonts w:ascii="Arial" w:eastAsia="Arial" w:hAnsi="Arial" w:cs="Arial"/>
          <w:color w:val="000000"/>
          <w:sz w:val="22"/>
          <w:szCs w:val="22"/>
        </w:rPr>
      </w:pPr>
    </w:p>
    <w:p w14:paraId="0000000F" w14:textId="77777777" w:rsidR="00543ACB" w:rsidRDefault="00B60DF4">
      <w:pPr>
        <w:rPr>
          <w:rFonts w:ascii="Arial" w:eastAsia="Arial" w:hAnsi="Arial" w:cs="Arial"/>
          <w:color w:val="000000"/>
        </w:rPr>
      </w:pPr>
      <w:r>
        <w:rPr>
          <w:rFonts w:ascii="Arial" w:eastAsia="Arial" w:hAnsi="Arial" w:cs="Arial"/>
          <w:color w:val="000000"/>
        </w:rPr>
        <w:t>Notes:</w:t>
      </w:r>
    </w:p>
    <w:p w14:paraId="00000010" w14:textId="77777777" w:rsidR="00543ACB" w:rsidRDefault="00543ACB">
      <w:pPr>
        <w:rPr>
          <w:rFonts w:ascii="Arial" w:eastAsia="Arial" w:hAnsi="Arial" w:cs="Arial"/>
        </w:rPr>
      </w:pPr>
    </w:p>
    <w:p w14:paraId="00000011" w14:textId="77777777" w:rsidR="00543ACB" w:rsidRDefault="00543ACB">
      <w:pPr>
        <w:rPr>
          <w:rFonts w:ascii="Arial" w:eastAsia="Arial" w:hAnsi="Arial" w:cs="Arial"/>
        </w:rPr>
      </w:pPr>
    </w:p>
    <w:p w14:paraId="00000012" w14:textId="77777777" w:rsidR="00543ACB" w:rsidRDefault="00543ACB">
      <w:pPr>
        <w:rPr>
          <w:rFonts w:ascii="Arial" w:eastAsia="Arial" w:hAnsi="Arial" w:cs="Arial"/>
        </w:rPr>
      </w:pPr>
    </w:p>
    <w:p w14:paraId="00000013" w14:textId="77777777" w:rsidR="00543ACB" w:rsidRDefault="00543ACB">
      <w:pPr>
        <w:rPr>
          <w:rFonts w:ascii="Arial" w:eastAsia="Arial" w:hAnsi="Arial" w:cs="Arial"/>
        </w:rPr>
      </w:pPr>
    </w:p>
    <w:p w14:paraId="00000014" w14:textId="77777777" w:rsidR="00543ACB" w:rsidRDefault="00543ACB">
      <w:pPr>
        <w:rPr>
          <w:rFonts w:ascii="Arial" w:eastAsia="Arial" w:hAnsi="Arial" w:cs="Arial"/>
        </w:rPr>
      </w:pPr>
    </w:p>
    <w:p w14:paraId="00000015" w14:textId="77777777" w:rsidR="00543ACB" w:rsidRDefault="00543ACB">
      <w:pPr>
        <w:rPr>
          <w:rFonts w:ascii="Arial" w:eastAsia="Arial" w:hAnsi="Arial" w:cs="Arial"/>
        </w:rPr>
      </w:pPr>
    </w:p>
    <w:p w14:paraId="00000016" w14:textId="77777777" w:rsidR="00543ACB" w:rsidRDefault="00543ACB">
      <w:pPr>
        <w:rPr>
          <w:rFonts w:ascii="Arial" w:eastAsia="Arial" w:hAnsi="Arial" w:cs="Arial"/>
        </w:rPr>
      </w:pPr>
    </w:p>
    <w:p w14:paraId="00000017" w14:textId="77777777" w:rsidR="00543ACB" w:rsidRDefault="00543ACB">
      <w:pPr>
        <w:rPr>
          <w:rFonts w:ascii="Arial" w:eastAsia="Arial" w:hAnsi="Arial" w:cs="Arial"/>
        </w:rPr>
      </w:pPr>
    </w:p>
    <w:p w14:paraId="00000018" w14:textId="77777777" w:rsidR="00543ACB" w:rsidRDefault="00543ACB">
      <w:pPr>
        <w:rPr>
          <w:rFonts w:ascii="Arial" w:eastAsia="Arial" w:hAnsi="Arial" w:cs="Arial"/>
        </w:rPr>
      </w:pPr>
    </w:p>
    <w:p w14:paraId="00000019" w14:textId="77777777" w:rsidR="00543ACB" w:rsidRDefault="00543ACB">
      <w:pPr>
        <w:rPr>
          <w:rFonts w:ascii="Arial" w:eastAsia="Arial" w:hAnsi="Arial" w:cs="Arial"/>
        </w:rPr>
      </w:pPr>
    </w:p>
    <w:p w14:paraId="0000001A" w14:textId="77777777" w:rsidR="00543ACB" w:rsidRDefault="00543ACB">
      <w:pPr>
        <w:rPr>
          <w:rFonts w:ascii="Arial" w:eastAsia="Arial" w:hAnsi="Arial" w:cs="Arial"/>
        </w:rPr>
      </w:pPr>
    </w:p>
    <w:p w14:paraId="0000001B" w14:textId="77777777" w:rsidR="00543ACB" w:rsidRDefault="00543ACB">
      <w:pPr>
        <w:rPr>
          <w:rFonts w:ascii="Arial" w:eastAsia="Arial" w:hAnsi="Arial" w:cs="Arial"/>
        </w:rPr>
      </w:pPr>
    </w:p>
    <w:p w14:paraId="0000001C" w14:textId="77777777" w:rsidR="00543ACB" w:rsidRDefault="00543ACB">
      <w:pPr>
        <w:rPr>
          <w:rFonts w:ascii="Arial" w:eastAsia="Arial" w:hAnsi="Arial" w:cs="Arial"/>
        </w:rPr>
      </w:pPr>
    </w:p>
    <w:p w14:paraId="0000001D" w14:textId="77777777" w:rsidR="00543ACB" w:rsidRDefault="00543ACB">
      <w:pPr>
        <w:rPr>
          <w:rFonts w:ascii="Arial" w:eastAsia="Arial" w:hAnsi="Arial" w:cs="Arial"/>
        </w:rPr>
      </w:pPr>
    </w:p>
    <w:p w14:paraId="0000001E" w14:textId="77777777" w:rsidR="00543ACB" w:rsidRDefault="00543ACB">
      <w:pPr>
        <w:rPr>
          <w:rFonts w:ascii="Arial" w:eastAsia="Arial" w:hAnsi="Arial" w:cs="Arial"/>
        </w:rPr>
      </w:pPr>
    </w:p>
    <w:p w14:paraId="0000001F" w14:textId="77777777" w:rsidR="00543ACB" w:rsidRDefault="00543ACB">
      <w:pPr>
        <w:rPr>
          <w:rFonts w:ascii="Arial" w:eastAsia="Arial" w:hAnsi="Arial" w:cs="Arial"/>
        </w:rPr>
      </w:pPr>
    </w:p>
    <w:p w14:paraId="00000020" w14:textId="77777777" w:rsidR="00543ACB" w:rsidRDefault="00543ACB">
      <w:pPr>
        <w:pBdr>
          <w:top w:val="nil"/>
          <w:left w:val="nil"/>
          <w:bottom w:val="nil"/>
          <w:right w:val="nil"/>
          <w:between w:val="nil"/>
        </w:pBdr>
        <w:shd w:val="clear" w:color="auto" w:fill="FFFFFF"/>
        <w:rPr>
          <w:rFonts w:ascii="Arial" w:eastAsia="Arial" w:hAnsi="Arial" w:cs="Arial"/>
          <w:color w:val="000000"/>
          <w:sz w:val="22"/>
          <w:szCs w:val="22"/>
        </w:rPr>
      </w:pPr>
    </w:p>
    <w:p w14:paraId="00000021" w14:textId="77777777" w:rsidR="00543ACB" w:rsidRDefault="00543ACB">
      <w:pPr>
        <w:pBdr>
          <w:top w:val="nil"/>
          <w:left w:val="nil"/>
          <w:bottom w:val="nil"/>
          <w:right w:val="nil"/>
          <w:between w:val="nil"/>
        </w:pBdr>
        <w:shd w:val="clear" w:color="auto" w:fill="FFFFFF"/>
        <w:rPr>
          <w:rFonts w:ascii="Arial" w:eastAsia="Arial" w:hAnsi="Arial" w:cs="Arial"/>
          <w:color w:val="000000"/>
          <w:sz w:val="10"/>
          <w:szCs w:val="10"/>
        </w:rPr>
      </w:pPr>
    </w:p>
    <w:p w14:paraId="00000022" w14:textId="77777777" w:rsidR="00543ACB" w:rsidRDefault="00543ACB">
      <w:pPr>
        <w:pBdr>
          <w:top w:val="nil"/>
          <w:left w:val="nil"/>
          <w:bottom w:val="nil"/>
          <w:right w:val="nil"/>
          <w:between w:val="nil"/>
        </w:pBdr>
        <w:shd w:val="clear" w:color="auto" w:fill="FFFFFF"/>
        <w:rPr>
          <w:rFonts w:ascii="Arial" w:eastAsia="Arial" w:hAnsi="Arial" w:cs="Arial"/>
          <w:color w:val="000000"/>
          <w:sz w:val="10"/>
          <w:szCs w:val="10"/>
        </w:rPr>
      </w:pPr>
    </w:p>
    <w:p w14:paraId="00000023" w14:textId="77777777" w:rsidR="00543ACB" w:rsidRDefault="00543ACB">
      <w:pPr>
        <w:pBdr>
          <w:top w:val="nil"/>
          <w:left w:val="nil"/>
          <w:bottom w:val="nil"/>
          <w:right w:val="nil"/>
          <w:between w:val="nil"/>
        </w:pBdr>
        <w:shd w:val="clear" w:color="auto" w:fill="FFFFFF"/>
        <w:rPr>
          <w:rFonts w:ascii="Arial" w:eastAsia="Arial" w:hAnsi="Arial" w:cs="Arial"/>
          <w:color w:val="000000"/>
          <w:sz w:val="10"/>
          <w:szCs w:val="10"/>
        </w:rPr>
      </w:pPr>
    </w:p>
    <w:p w14:paraId="00000024" w14:textId="77777777" w:rsidR="00543ACB" w:rsidRDefault="00543ACB">
      <w:pPr>
        <w:pBdr>
          <w:top w:val="nil"/>
          <w:left w:val="nil"/>
          <w:bottom w:val="nil"/>
          <w:right w:val="nil"/>
          <w:between w:val="nil"/>
        </w:pBdr>
        <w:shd w:val="clear" w:color="auto" w:fill="FFFFFF"/>
        <w:rPr>
          <w:rFonts w:ascii="Arial" w:eastAsia="Arial" w:hAnsi="Arial" w:cs="Arial"/>
          <w:color w:val="000000"/>
          <w:sz w:val="10"/>
          <w:szCs w:val="10"/>
        </w:rPr>
      </w:pPr>
    </w:p>
    <w:p w14:paraId="00000025" w14:textId="77777777" w:rsidR="00543ACB" w:rsidRDefault="00543ACB">
      <w:pPr>
        <w:pBdr>
          <w:top w:val="nil"/>
          <w:left w:val="nil"/>
          <w:bottom w:val="nil"/>
          <w:right w:val="nil"/>
          <w:between w:val="nil"/>
        </w:pBdr>
        <w:shd w:val="clear" w:color="auto" w:fill="FFFFFF"/>
        <w:rPr>
          <w:rFonts w:ascii="Arial" w:eastAsia="Arial" w:hAnsi="Arial" w:cs="Arial"/>
          <w:color w:val="000000"/>
          <w:sz w:val="10"/>
          <w:szCs w:val="10"/>
        </w:rPr>
      </w:pPr>
    </w:p>
    <w:p w14:paraId="00000026" w14:textId="77777777" w:rsidR="00543ACB" w:rsidRDefault="00543ACB">
      <w:pPr>
        <w:pBdr>
          <w:top w:val="nil"/>
          <w:left w:val="nil"/>
          <w:bottom w:val="nil"/>
          <w:right w:val="nil"/>
          <w:between w:val="nil"/>
        </w:pBdr>
        <w:shd w:val="clear" w:color="auto" w:fill="FFFFFF"/>
        <w:rPr>
          <w:rFonts w:ascii="Arial" w:eastAsia="Arial" w:hAnsi="Arial" w:cs="Arial"/>
          <w:color w:val="000000"/>
          <w:sz w:val="10"/>
          <w:szCs w:val="10"/>
        </w:rPr>
      </w:pPr>
    </w:p>
    <w:p w14:paraId="00000027" w14:textId="77777777" w:rsidR="00543ACB" w:rsidRDefault="00B60DF4">
      <w:pPr>
        <w:jc w:val="center"/>
        <w:rPr>
          <w:rFonts w:ascii="Arial" w:eastAsia="Arial" w:hAnsi="Arial" w:cs="Arial"/>
          <w:sz w:val="22"/>
          <w:szCs w:val="22"/>
        </w:rPr>
      </w:pPr>
      <w:r>
        <w:rPr>
          <w:rFonts w:ascii="Arial" w:eastAsia="Arial" w:hAnsi="Arial" w:cs="Arial"/>
          <w:b/>
          <w:sz w:val="22"/>
          <w:szCs w:val="22"/>
        </w:rPr>
        <w:t>“</w:t>
      </w:r>
      <w:r>
        <w:rPr>
          <w:rFonts w:ascii="Arial" w:eastAsia="Arial" w:hAnsi="Arial" w:cs="Arial"/>
          <w:sz w:val="22"/>
          <w:szCs w:val="22"/>
        </w:rPr>
        <w:t>But in your hearts revere Christ as Lord. Always be prepared to give an answer to everyone who asks you to give the reason for the hope that you have. But do this with</w:t>
      </w:r>
    </w:p>
    <w:p w14:paraId="00000028" w14:textId="77777777" w:rsidR="00543ACB" w:rsidRDefault="00B60DF4">
      <w:pPr>
        <w:jc w:val="center"/>
        <w:rPr>
          <w:rFonts w:ascii="Arial" w:eastAsia="Arial" w:hAnsi="Arial" w:cs="Arial"/>
          <w:b/>
          <w:sz w:val="22"/>
          <w:szCs w:val="22"/>
        </w:rPr>
      </w:pPr>
      <w:r>
        <w:rPr>
          <w:rFonts w:ascii="Arial" w:eastAsia="Arial" w:hAnsi="Arial" w:cs="Arial"/>
          <w:sz w:val="22"/>
          <w:szCs w:val="22"/>
        </w:rPr>
        <w:t xml:space="preserve">gentleness and respect” </w:t>
      </w:r>
      <w:r>
        <w:rPr>
          <w:rFonts w:ascii="Arial" w:eastAsia="Arial" w:hAnsi="Arial" w:cs="Arial"/>
          <w:b/>
          <w:sz w:val="22"/>
          <w:szCs w:val="22"/>
        </w:rPr>
        <w:t>1 Peter 3:15</w:t>
      </w:r>
    </w:p>
    <w:p w14:paraId="00000029" w14:textId="77777777" w:rsidR="00543ACB" w:rsidRDefault="00B60DF4">
      <w:pPr>
        <w:jc w:val="center"/>
        <w:rPr>
          <w:rFonts w:ascii="Arial" w:eastAsia="Arial" w:hAnsi="Arial" w:cs="Arial"/>
          <w:sz w:val="22"/>
          <w:szCs w:val="22"/>
        </w:rPr>
      </w:pPr>
      <w:r>
        <w:rPr>
          <w:rFonts w:ascii="Arial" w:eastAsia="Arial" w:hAnsi="Arial" w:cs="Arial"/>
          <w:sz w:val="22"/>
          <w:szCs w:val="22"/>
        </w:rPr>
        <w:t xml:space="preserve"> </w:t>
      </w:r>
    </w:p>
    <w:p w14:paraId="0000002A" w14:textId="77777777" w:rsidR="00543ACB" w:rsidRDefault="00B60DF4">
      <w:pPr>
        <w:jc w:val="center"/>
        <w:rPr>
          <w:rFonts w:ascii="Arial" w:eastAsia="Arial" w:hAnsi="Arial" w:cs="Arial"/>
          <w:sz w:val="22"/>
          <w:szCs w:val="22"/>
        </w:rPr>
      </w:pPr>
      <w:r>
        <w:rPr>
          <w:rFonts w:ascii="Arial" w:eastAsia="Arial" w:hAnsi="Arial" w:cs="Arial"/>
          <w:b/>
          <w:sz w:val="22"/>
          <w:szCs w:val="22"/>
        </w:rPr>
        <w:t>“</w:t>
      </w:r>
      <w:r>
        <w:rPr>
          <w:rFonts w:ascii="Arial" w:eastAsia="Arial" w:hAnsi="Arial" w:cs="Arial"/>
          <w:sz w:val="22"/>
          <w:szCs w:val="22"/>
        </w:rPr>
        <w:t>Now to him who is able to do immeasurably more t</w:t>
      </w:r>
      <w:r>
        <w:rPr>
          <w:rFonts w:ascii="Arial" w:eastAsia="Arial" w:hAnsi="Arial" w:cs="Arial"/>
          <w:sz w:val="22"/>
          <w:szCs w:val="22"/>
        </w:rPr>
        <w:t>han all we ask or imagine, according to</w:t>
      </w:r>
    </w:p>
    <w:p w14:paraId="0000002B" w14:textId="77777777" w:rsidR="00543ACB" w:rsidRDefault="00B60DF4">
      <w:pPr>
        <w:jc w:val="center"/>
        <w:rPr>
          <w:rFonts w:ascii="Arial" w:eastAsia="Arial" w:hAnsi="Arial" w:cs="Arial"/>
          <w:b/>
          <w:sz w:val="22"/>
          <w:szCs w:val="22"/>
        </w:rPr>
      </w:pPr>
      <w:r>
        <w:rPr>
          <w:rFonts w:ascii="Arial" w:eastAsia="Arial" w:hAnsi="Arial" w:cs="Arial"/>
          <w:sz w:val="22"/>
          <w:szCs w:val="22"/>
        </w:rPr>
        <w:t>his power that is at work within us”</w:t>
      </w:r>
      <w:r>
        <w:rPr>
          <w:rFonts w:ascii="Arial" w:eastAsia="Arial" w:hAnsi="Arial" w:cs="Arial"/>
          <w:b/>
          <w:sz w:val="22"/>
          <w:szCs w:val="22"/>
        </w:rPr>
        <w:t xml:space="preserve"> Ephesians 3:20</w:t>
      </w:r>
    </w:p>
    <w:p w14:paraId="0000002C" w14:textId="77777777" w:rsidR="00543ACB" w:rsidRDefault="00543ACB">
      <w:pPr>
        <w:jc w:val="center"/>
        <w:rPr>
          <w:rFonts w:ascii="Arial" w:eastAsia="Arial" w:hAnsi="Arial" w:cs="Arial"/>
          <w:sz w:val="10"/>
          <w:szCs w:val="10"/>
        </w:rPr>
      </w:pPr>
    </w:p>
    <w:sectPr w:rsidR="00543A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ACB"/>
    <w:rsid w:val="00543ACB"/>
    <w:rsid w:val="00B6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C233175-1A35-934F-861B-88E57D8B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1A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E5CFA"/>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glsRsuqpay+cWhIv/7G6x4WCiA==">AMUW2mV9w7TrJAlacNAIa4JnaoSmQqkVQQxoDjwVUWTro74dUBDMFXN9GTiwrNKkztprPFIVQghET/AjS1TeIslFtoYnfSI4H82lN0grSCxivO96ZOVuVxY=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Kornegay</dc:creator>
  <cp:lastModifiedBy>Cassandra Hughes</cp:lastModifiedBy>
  <cp:revision>2</cp:revision>
  <dcterms:created xsi:type="dcterms:W3CDTF">2021-10-06T19:05:00Z</dcterms:created>
  <dcterms:modified xsi:type="dcterms:W3CDTF">2021-10-06T19:05:00Z</dcterms:modified>
</cp:coreProperties>
</file>